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A85" w14:textId="77777777" w:rsidR="00AC3E79" w:rsidRPr="00487CBC" w:rsidRDefault="00AC3E79">
      <w:pPr>
        <w:sectPr w:rsidR="00AC3E79" w:rsidRPr="00487CBC" w:rsidSect="00AC3E79">
          <w:footerReference w:type="default" r:id="rId8"/>
          <w:footerReference w:type="first" r:id="rId9"/>
          <w:pgSz w:w="11906" w:h="16838"/>
          <w:pgMar w:top="1417" w:right="1417" w:bottom="1417" w:left="1417" w:header="708" w:footer="708" w:gutter="0"/>
          <w:pgNumType w:start="0"/>
          <w:cols w:space="708"/>
          <w:docGrid w:linePitch="360"/>
        </w:sectPr>
      </w:pPr>
    </w:p>
    <w:p w14:paraId="59628563" w14:textId="4C6BF922" w:rsidR="00AC3E79" w:rsidRPr="00487CBC" w:rsidRDefault="00AC3E79">
      <w:pPr>
        <w:sectPr w:rsidR="00AC3E79" w:rsidRPr="00487CBC" w:rsidSect="00AC3E79">
          <w:type w:val="continuous"/>
          <w:pgSz w:w="11906" w:h="16838"/>
          <w:pgMar w:top="1417" w:right="1417" w:bottom="1417" w:left="1417" w:header="708" w:footer="708" w:gutter="0"/>
          <w:pgNumType w:start="0"/>
          <w:cols w:space="708"/>
          <w:titlePg/>
          <w:docGrid w:linePitch="360"/>
        </w:sectPr>
      </w:pPr>
    </w:p>
    <w:sdt>
      <w:sdtPr>
        <w:id w:val="233518702"/>
        <w:docPartObj>
          <w:docPartGallery w:val="Cover Pages"/>
          <w:docPartUnique/>
        </w:docPartObj>
      </w:sdtPr>
      <w:sdtEnd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04124CF3" w:rsidR="00795FD7" w:rsidRDefault="00391FE9" w:rsidP="00391FE9">
          <w:pPr>
            <w:jc w:val="center"/>
            <w:rPr>
              <w:rStyle w:val="TitleChar"/>
              <w:sz w:val="130"/>
              <w:szCs w:val="130"/>
            </w:rPr>
          </w:pPr>
          <w:r w:rsidRPr="00487CBC">
            <w:rPr>
              <w:rStyle w:val="TitleChar"/>
              <w:sz w:val="130"/>
              <w:szCs w:val="130"/>
            </w:rPr>
            <w:t>W</w:t>
          </w:r>
          <w:r w:rsidR="00487CBC" w:rsidRPr="00487CBC">
            <w:rPr>
              <w:rStyle w:val="TitleChar"/>
              <w:sz w:val="130"/>
              <w:szCs w:val="130"/>
            </w:rPr>
            <w:t>O</w:t>
          </w:r>
          <w:r w:rsidRPr="00487CBC">
            <w:rPr>
              <w:rStyle w:val="TitleChar"/>
              <w:sz w:val="130"/>
              <w:szCs w:val="130"/>
            </w:rPr>
            <w:t>RKBO</w:t>
          </w:r>
          <w:r w:rsidR="00487CBC" w:rsidRPr="00487CBC">
            <w:rPr>
              <w:rStyle w:val="TitleChar"/>
              <w:sz w:val="130"/>
              <w:szCs w:val="130"/>
            </w:rPr>
            <w:t>O</w:t>
          </w:r>
          <w:r w:rsidRPr="00487CBC">
            <w:rPr>
              <w:rStyle w:val="TitleChar"/>
              <w:sz w:val="130"/>
              <w:szCs w:val="130"/>
            </w:rPr>
            <w:t>K</w:t>
          </w:r>
        </w:p>
        <w:p w14:paraId="4D1ECA76" w14:textId="0A78C19F" w:rsidR="00162965" w:rsidRPr="00162965" w:rsidRDefault="00162965" w:rsidP="00391FE9">
          <w:pPr>
            <w:jc w:val="center"/>
            <w:rPr>
              <w:rStyle w:val="TitleChar"/>
              <w:sz w:val="72"/>
              <w:szCs w:val="72"/>
            </w:rPr>
          </w:pPr>
          <w:r>
            <w:rPr>
              <w:rStyle w:val="TitleChar"/>
              <w:sz w:val="72"/>
              <w:szCs w:val="72"/>
            </w:rPr>
            <w:t>Day 1: Awareness</w:t>
          </w:r>
        </w:p>
        <w:p w14:paraId="471D7952" w14:textId="77777777" w:rsidR="00795FD7" w:rsidRPr="00487CBC" w:rsidRDefault="00795FD7" w:rsidP="00795FD7"/>
        <w:p w14:paraId="0D4AF1AA" w14:textId="77777777" w:rsidR="00795FD7" w:rsidRPr="00487CBC" w:rsidRDefault="00795FD7" w:rsidP="00795FD7"/>
        <w:p w14:paraId="38B670C5" w14:textId="5413370A" w:rsidR="00162965" w:rsidRPr="00162965" w:rsidRDefault="00162965" w:rsidP="00162965"/>
      </w:sdtContent>
    </w:sdt>
    <w:p w14:paraId="3C466C3C" w14:textId="464CF7BE" w:rsidR="000D1E1A" w:rsidRPr="00162965" w:rsidRDefault="000D1E1A">
      <w:r w:rsidRPr="00487CBC">
        <w:rPr>
          <w:rFonts w:ascii="Bahnschrift SemiLight" w:hAnsi="Bahnschrift SemiLight"/>
          <w:sz w:val="32"/>
          <w:szCs w:val="32"/>
        </w:rPr>
        <w:br w:type="page"/>
      </w:r>
    </w:p>
    <w:p w14:paraId="22AB5A0D" w14:textId="2EDAC1E4" w:rsidR="000D1E1A" w:rsidRPr="00487CBC" w:rsidRDefault="000D1E1A" w:rsidP="00162965">
      <w:pPr>
        <w:pStyle w:val="Heading2"/>
        <w:rPr>
          <w:lang w:val="en-US"/>
        </w:rPr>
      </w:pPr>
      <w:bookmarkStart w:id="0" w:name="_Toc53059020"/>
      <w:r w:rsidRPr="00487CBC">
        <w:rPr>
          <w:b/>
          <w:bCs/>
          <w:lang w:val="en-US"/>
        </w:rPr>
        <w:lastRenderedPageBreak/>
        <w:t>Brainstorm</w:t>
      </w:r>
      <w:r w:rsidRPr="00487CBC">
        <w:rPr>
          <w:lang w:val="en-US"/>
        </w:rPr>
        <w:t xml:space="preserve">: </w:t>
      </w:r>
      <w:r w:rsidR="00487CBC" w:rsidRPr="00487CBC">
        <w:rPr>
          <w:lang w:val="en-US"/>
        </w:rPr>
        <w:t>Often used learning strategies</w:t>
      </w:r>
      <w:bookmarkEnd w:id="0"/>
    </w:p>
    <w:p w14:paraId="7DB71B56" w14:textId="5ECF81DB" w:rsidR="000D1E1A" w:rsidRPr="00487CBC" w:rsidRDefault="00487CBC" w:rsidP="000D1E1A">
      <w:pPr>
        <w:pStyle w:val="Heading4"/>
        <w:rPr>
          <w:lang w:val="en-US"/>
        </w:rPr>
      </w:pPr>
      <w:r w:rsidRPr="00487CBC">
        <w:rPr>
          <w:lang w:val="en-US"/>
        </w:rPr>
        <w:t>Which learning strategies do you use?</w:t>
      </w:r>
    </w:p>
    <w:p w14:paraId="5D621909" w14:textId="77777777" w:rsidR="000D1E1A" w:rsidRPr="00487CBC" w:rsidRDefault="000D1E1A" w:rsidP="000D1E1A"/>
    <w:p w14:paraId="16FBE939" w14:textId="5B998767" w:rsidR="000D1E1A" w:rsidRPr="00487CBC" w:rsidRDefault="00487CBC" w:rsidP="000D1E1A">
      <w:r w:rsidRPr="00A63137">
        <w:t xml:space="preserve">Write down the strategies that you use while studying below. </w:t>
      </w:r>
      <w:r w:rsidRPr="00487CBC">
        <w:t xml:space="preserve">Think about what you do when you are reading something for the first time, but also how you repeat the </w:t>
      </w:r>
      <w:proofErr w:type="gramStart"/>
      <w:r w:rsidRPr="00487CBC">
        <w:t>materials,</w:t>
      </w:r>
      <w:proofErr w:type="gramEnd"/>
      <w:r w:rsidRPr="00487CBC">
        <w:t xml:space="preserve"> study them, and how you prepare for your exams.</w:t>
      </w:r>
      <w:r w:rsidR="000D1E1A" w:rsidRPr="00487CBC">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0D1E1A" w:rsidRPr="00487CBC" w14:paraId="5830A0CC" w14:textId="77777777" w:rsidTr="000D1E1A">
        <w:trPr>
          <w:trHeight w:val="720"/>
        </w:trPr>
        <w:tc>
          <w:tcPr>
            <w:tcW w:w="9062" w:type="dxa"/>
          </w:tcPr>
          <w:p w14:paraId="0813F7D4" w14:textId="2CEF1642" w:rsidR="000D1E1A" w:rsidRPr="00487CBC" w:rsidRDefault="000D1E1A" w:rsidP="000D1E1A">
            <w:r w:rsidRPr="00487CBC">
              <w:t>Strateg</w:t>
            </w:r>
            <w:r w:rsidR="00487CBC">
              <w:t>y</w:t>
            </w:r>
            <w:r w:rsidRPr="00487CBC">
              <w:t>:</w:t>
            </w:r>
          </w:p>
          <w:p w14:paraId="6F6869A9" w14:textId="77777777" w:rsidR="000D1E1A" w:rsidRPr="00487CBC" w:rsidRDefault="000D1E1A" w:rsidP="000D1E1A"/>
          <w:p w14:paraId="411CEBE5" w14:textId="044C1949" w:rsidR="000D1E1A" w:rsidRPr="00487CBC" w:rsidRDefault="00487CBC" w:rsidP="000D1E1A">
            <w:r>
              <w:t>Explanation</w:t>
            </w:r>
            <w:r w:rsidR="000D1E1A" w:rsidRPr="00487CBC">
              <w:t>:</w:t>
            </w:r>
          </w:p>
          <w:p w14:paraId="47C67D99" w14:textId="77777777" w:rsidR="000D1E1A" w:rsidRPr="00487CBC" w:rsidRDefault="000D1E1A" w:rsidP="000D1E1A"/>
          <w:p w14:paraId="364D8D40" w14:textId="0D927CB2" w:rsidR="000D1E1A" w:rsidRPr="00487CBC" w:rsidRDefault="000D1E1A" w:rsidP="000D1E1A"/>
        </w:tc>
      </w:tr>
      <w:tr w:rsidR="00487CBC" w:rsidRPr="00487CBC" w14:paraId="2D1BA7ED" w14:textId="77777777" w:rsidTr="00E250D3">
        <w:trPr>
          <w:trHeight w:val="720"/>
        </w:trPr>
        <w:tc>
          <w:tcPr>
            <w:tcW w:w="9062" w:type="dxa"/>
          </w:tcPr>
          <w:p w14:paraId="6927EB83" w14:textId="77777777" w:rsidR="00487CBC" w:rsidRPr="00487CBC" w:rsidRDefault="00487CBC" w:rsidP="00E250D3">
            <w:r w:rsidRPr="00487CBC">
              <w:t>Strateg</w:t>
            </w:r>
            <w:r>
              <w:t>y</w:t>
            </w:r>
            <w:r w:rsidRPr="00487CBC">
              <w:t>:</w:t>
            </w:r>
          </w:p>
          <w:p w14:paraId="3B82E19F" w14:textId="77777777" w:rsidR="00487CBC" w:rsidRPr="00487CBC" w:rsidRDefault="00487CBC" w:rsidP="00E250D3"/>
          <w:p w14:paraId="27167338" w14:textId="77777777" w:rsidR="00487CBC" w:rsidRPr="00487CBC" w:rsidRDefault="00487CBC" w:rsidP="00E250D3">
            <w:r>
              <w:t>Explanation</w:t>
            </w:r>
            <w:r w:rsidRPr="00487CBC">
              <w:t>:</w:t>
            </w:r>
          </w:p>
          <w:p w14:paraId="234EF8BF" w14:textId="77777777" w:rsidR="00487CBC" w:rsidRPr="00487CBC" w:rsidRDefault="00487CBC" w:rsidP="00E250D3"/>
          <w:p w14:paraId="27A98337" w14:textId="77777777" w:rsidR="00487CBC" w:rsidRPr="00487CBC" w:rsidRDefault="00487CBC" w:rsidP="00E250D3"/>
        </w:tc>
      </w:tr>
      <w:tr w:rsidR="00487CBC" w:rsidRPr="00487CBC" w14:paraId="0136AC8C" w14:textId="77777777" w:rsidTr="00E250D3">
        <w:trPr>
          <w:trHeight w:val="720"/>
        </w:trPr>
        <w:tc>
          <w:tcPr>
            <w:tcW w:w="9062" w:type="dxa"/>
          </w:tcPr>
          <w:p w14:paraId="19060BDD" w14:textId="77777777" w:rsidR="00487CBC" w:rsidRPr="00487CBC" w:rsidRDefault="00487CBC" w:rsidP="00E250D3">
            <w:r w:rsidRPr="00487CBC">
              <w:t>Strateg</w:t>
            </w:r>
            <w:r>
              <w:t>y</w:t>
            </w:r>
            <w:r w:rsidRPr="00487CBC">
              <w:t>:</w:t>
            </w:r>
          </w:p>
          <w:p w14:paraId="1801CBD2" w14:textId="77777777" w:rsidR="00487CBC" w:rsidRPr="00487CBC" w:rsidRDefault="00487CBC" w:rsidP="00E250D3"/>
          <w:p w14:paraId="17F4E30D" w14:textId="77777777" w:rsidR="00487CBC" w:rsidRPr="00487CBC" w:rsidRDefault="00487CBC" w:rsidP="00E250D3">
            <w:r>
              <w:t>Explanation</w:t>
            </w:r>
            <w:r w:rsidRPr="00487CBC">
              <w:t>:</w:t>
            </w:r>
          </w:p>
          <w:p w14:paraId="28B72033" w14:textId="77777777" w:rsidR="00487CBC" w:rsidRPr="00487CBC" w:rsidRDefault="00487CBC" w:rsidP="00E250D3"/>
          <w:p w14:paraId="145AFA07" w14:textId="77777777" w:rsidR="00487CBC" w:rsidRPr="00487CBC" w:rsidRDefault="00487CBC" w:rsidP="00E250D3"/>
        </w:tc>
      </w:tr>
      <w:tr w:rsidR="00487CBC" w:rsidRPr="00487CBC" w14:paraId="66582892" w14:textId="77777777" w:rsidTr="00E250D3">
        <w:trPr>
          <w:trHeight w:val="720"/>
        </w:trPr>
        <w:tc>
          <w:tcPr>
            <w:tcW w:w="9062" w:type="dxa"/>
          </w:tcPr>
          <w:p w14:paraId="29862DB5" w14:textId="77777777" w:rsidR="00487CBC" w:rsidRPr="00487CBC" w:rsidRDefault="00487CBC" w:rsidP="00E250D3">
            <w:r w:rsidRPr="00487CBC">
              <w:t>Strateg</w:t>
            </w:r>
            <w:r>
              <w:t>y</w:t>
            </w:r>
            <w:r w:rsidRPr="00487CBC">
              <w:t>:</w:t>
            </w:r>
          </w:p>
          <w:p w14:paraId="1B945119" w14:textId="77777777" w:rsidR="00487CBC" w:rsidRPr="00487CBC" w:rsidRDefault="00487CBC" w:rsidP="00E250D3"/>
          <w:p w14:paraId="23F7F0FB" w14:textId="77777777" w:rsidR="00487CBC" w:rsidRPr="00487CBC" w:rsidRDefault="00487CBC" w:rsidP="00E250D3">
            <w:r>
              <w:t>Explanation</w:t>
            </w:r>
            <w:r w:rsidRPr="00487CBC">
              <w:t>:</w:t>
            </w:r>
          </w:p>
          <w:p w14:paraId="79E4948D" w14:textId="77777777" w:rsidR="00487CBC" w:rsidRPr="00487CBC" w:rsidRDefault="00487CBC" w:rsidP="00E250D3"/>
          <w:p w14:paraId="5123D2BB" w14:textId="77777777" w:rsidR="00487CBC" w:rsidRPr="00487CBC" w:rsidRDefault="00487CBC" w:rsidP="00E250D3"/>
        </w:tc>
      </w:tr>
      <w:tr w:rsidR="00487CBC" w:rsidRPr="00487CBC" w14:paraId="16F1FA1D" w14:textId="77777777" w:rsidTr="00E250D3">
        <w:trPr>
          <w:trHeight w:val="720"/>
        </w:trPr>
        <w:tc>
          <w:tcPr>
            <w:tcW w:w="9062" w:type="dxa"/>
          </w:tcPr>
          <w:p w14:paraId="5F1964AB" w14:textId="77777777" w:rsidR="00487CBC" w:rsidRPr="00487CBC" w:rsidRDefault="00487CBC" w:rsidP="00E250D3">
            <w:r w:rsidRPr="00487CBC">
              <w:t>Strateg</w:t>
            </w:r>
            <w:r>
              <w:t>y</w:t>
            </w:r>
            <w:r w:rsidRPr="00487CBC">
              <w:t>:</w:t>
            </w:r>
          </w:p>
          <w:p w14:paraId="6C37E915" w14:textId="77777777" w:rsidR="00487CBC" w:rsidRPr="00487CBC" w:rsidRDefault="00487CBC" w:rsidP="00E250D3"/>
          <w:p w14:paraId="37F5B939" w14:textId="77777777" w:rsidR="00487CBC" w:rsidRPr="00487CBC" w:rsidRDefault="00487CBC" w:rsidP="00E250D3">
            <w:r>
              <w:t>Explanation</w:t>
            </w:r>
            <w:r w:rsidRPr="00487CBC">
              <w:t>:</w:t>
            </w:r>
          </w:p>
          <w:p w14:paraId="68CF9D71" w14:textId="77777777" w:rsidR="00487CBC" w:rsidRPr="00487CBC" w:rsidRDefault="00487CBC" w:rsidP="00E250D3"/>
          <w:p w14:paraId="7FD7DACD" w14:textId="77777777" w:rsidR="00487CBC" w:rsidRPr="00487CBC" w:rsidRDefault="00487CBC" w:rsidP="00E250D3"/>
        </w:tc>
      </w:tr>
      <w:tr w:rsidR="00487CBC" w:rsidRPr="00487CBC" w14:paraId="131965F1" w14:textId="77777777" w:rsidTr="00E250D3">
        <w:trPr>
          <w:trHeight w:val="720"/>
        </w:trPr>
        <w:tc>
          <w:tcPr>
            <w:tcW w:w="9062" w:type="dxa"/>
          </w:tcPr>
          <w:p w14:paraId="5C14E5F4" w14:textId="77777777" w:rsidR="00487CBC" w:rsidRPr="00487CBC" w:rsidRDefault="00487CBC" w:rsidP="00E250D3">
            <w:r w:rsidRPr="00487CBC">
              <w:t>Strateg</w:t>
            </w:r>
            <w:r>
              <w:t>y</w:t>
            </w:r>
            <w:r w:rsidRPr="00487CBC">
              <w:t>:</w:t>
            </w:r>
          </w:p>
          <w:p w14:paraId="28C69D0E" w14:textId="77777777" w:rsidR="00487CBC" w:rsidRPr="00487CBC" w:rsidRDefault="00487CBC" w:rsidP="00E250D3"/>
          <w:p w14:paraId="6683ECA3" w14:textId="77777777" w:rsidR="00487CBC" w:rsidRPr="00487CBC" w:rsidRDefault="00487CBC" w:rsidP="00E250D3">
            <w:r>
              <w:t>Explanation</w:t>
            </w:r>
            <w:r w:rsidRPr="00487CBC">
              <w:t>:</w:t>
            </w:r>
          </w:p>
          <w:p w14:paraId="6E1A1F26" w14:textId="77777777" w:rsidR="00487CBC" w:rsidRPr="00487CBC" w:rsidRDefault="00487CBC" w:rsidP="00E250D3"/>
          <w:p w14:paraId="7B29F142" w14:textId="77777777" w:rsidR="00487CBC" w:rsidRPr="00487CBC" w:rsidRDefault="00487CBC" w:rsidP="00E250D3"/>
        </w:tc>
      </w:tr>
      <w:tr w:rsidR="00487CBC" w:rsidRPr="00487CBC" w14:paraId="5468217A" w14:textId="77777777" w:rsidTr="00E250D3">
        <w:trPr>
          <w:trHeight w:val="720"/>
        </w:trPr>
        <w:tc>
          <w:tcPr>
            <w:tcW w:w="9062" w:type="dxa"/>
          </w:tcPr>
          <w:p w14:paraId="506896DB" w14:textId="77777777" w:rsidR="00487CBC" w:rsidRPr="00487CBC" w:rsidRDefault="00487CBC" w:rsidP="00E250D3">
            <w:r w:rsidRPr="00487CBC">
              <w:t>Strateg</w:t>
            </w:r>
            <w:r>
              <w:t>y</w:t>
            </w:r>
            <w:r w:rsidRPr="00487CBC">
              <w:t>:</w:t>
            </w:r>
          </w:p>
          <w:p w14:paraId="57703443" w14:textId="77777777" w:rsidR="00487CBC" w:rsidRPr="00487CBC" w:rsidRDefault="00487CBC" w:rsidP="00E250D3"/>
          <w:p w14:paraId="0691CCFA" w14:textId="77777777" w:rsidR="00487CBC" w:rsidRPr="00487CBC" w:rsidRDefault="00487CBC" w:rsidP="00E250D3">
            <w:r>
              <w:t>Explanation</w:t>
            </w:r>
            <w:r w:rsidRPr="00487CBC">
              <w:t>:</w:t>
            </w:r>
          </w:p>
          <w:p w14:paraId="2271561C" w14:textId="77777777" w:rsidR="00487CBC" w:rsidRPr="00487CBC" w:rsidRDefault="00487CBC" w:rsidP="00E250D3"/>
          <w:p w14:paraId="710127FE" w14:textId="77777777" w:rsidR="00487CBC" w:rsidRPr="00487CBC" w:rsidRDefault="00487CBC" w:rsidP="00E250D3"/>
        </w:tc>
      </w:tr>
      <w:tr w:rsidR="00487CBC" w:rsidRPr="00487CBC" w14:paraId="63958190" w14:textId="77777777" w:rsidTr="00E250D3">
        <w:trPr>
          <w:trHeight w:val="720"/>
        </w:trPr>
        <w:tc>
          <w:tcPr>
            <w:tcW w:w="9062" w:type="dxa"/>
          </w:tcPr>
          <w:p w14:paraId="39D915DE" w14:textId="77777777" w:rsidR="00487CBC" w:rsidRPr="00487CBC" w:rsidRDefault="00487CBC" w:rsidP="00E250D3">
            <w:r w:rsidRPr="00487CBC">
              <w:t>Strateg</w:t>
            </w:r>
            <w:r>
              <w:t>y</w:t>
            </w:r>
            <w:r w:rsidRPr="00487CBC">
              <w:t>:</w:t>
            </w:r>
          </w:p>
          <w:p w14:paraId="5828C99A" w14:textId="77777777" w:rsidR="00487CBC" w:rsidRPr="00487CBC" w:rsidRDefault="00487CBC" w:rsidP="00E250D3"/>
          <w:p w14:paraId="2FCAFEA0" w14:textId="77777777" w:rsidR="00487CBC" w:rsidRPr="00487CBC" w:rsidRDefault="00487CBC" w:rsidP="00E250D3">
            <w:r>
              <w:t>Explanation</w:t>
            </w:r>
            <w:r w:rsidRPr="00487CBC">
              <w:t>:</w:t>
            </w:r>
          </w:p>
          <w:p w14:paraId="19970643" w14:textId="77777777" w:rsidR="00487CBC" w:rsidRPr="00487CBC" w:rsidRDefault="00487CBC" w:rsidP="00E250D3"/>
          <w:p w14:paraId="51D7EC6A" w14:textId="77777777" w:rsidR="00487CBC" w:rsidRPr="00487CBC" w:rsidRDefault="00487CBC" w:rsidP="00E250D3">
            <w:bookmarkStart w:id="1" w:name="_GoBack"/>
            <w:bookmarkEnd w:id="1"/>
          </w:p>
        </w:tc>
      </w:tr>
    </w:tbl>
    <w:p w14:paraId="56B374D4" w14:textId="0232D3D2" w:rsidR="000D1E1A" w:rsidRPr="00487CBC" w:rsidRDefault="000D1E1A" w:rsidP="000D1E1A"/>
    <w:p w14:paraId="72F4D981" w14:textId="6F5A6C2D" w:rsidR="000D1E1A" w:rsidRPr="00487CBC" w:rsidRDefault="00487CBC">
      <w:r w:rsidRPr="00487CBC">
        <w:t xml:space="preserve">Which of these strategies are your favorites? </w:t>
      </w:r>
      <w:r>
        <w:t>Give them a star rating.</w:t>
      </w:r>
      <w:r w:rsidR="000D1E1A" w:rsidRPr="00487CBC">
        <w:br w:type="page"/>
      </w:r>
    </w:p>
    <w:p w14:paraId="11A928AE" w14:textId="7065D9DD" w:rsidR="000D1E1A" w:rsidRPr="00487CBC" w:rsidRDefault="00487CBC" w:rsidP="00162965">
      <w:pPr>
        <w:pStyle w:val="Heading2"/>
        <w:ind w:left="720"/>
        <w:rPr>
          <w:lang w:val="en-US"/>
        </w:rPr>
      </w:pPr>
      <w:bookmarkStart w:id="2" w:name="_Toc53059021"/>
      <w:r w:rsidRPr="00487CBC">
        <w:rPr>
          <w:b/>
          <w:bCs/>
          <w:lang w:val="en-US"/>
        </w:rPr>
        <w:lastRenderedPageBreak/>
        <w:t>Sorting cards</w:t>
      </w:r>
      <w:r w:rsidR="000D1E1A" w:rsidRPr="00487CBC">
        <w:rPr>
          <w:lang w:val="en-US"/>
        </w:rPr>
        <w:t xml:space="preserve">: </w:t>
      </w:r>
      <w:r w:rsidRPr="00487CBC">
        <w:rPr>
          <w:lang w:val="en-US"/>
        </w:rPr>
        <w:t>Learning strategies</w:t>
      </w:r>
      <w:bookmarkEnd w:id="2"/>
    </w:p>
    <w:p w14:paraId="27818B6C" w14:textId="4D85BB77" w:rsidR="000D1E1A" w:rsidRPr="00487CBC" w:rsidRDefault="00487CBC" w:rsidP="000D1E1A">
      <w:pPr>
        <w:pStyle w:val="Heading4"/>
        <w:rPr>
          <w:lang w:val="en-US"/>
        </w:rPr>
      </w:pPr>
      <w:r w:rsidRPr="00487CBC">
        <w:rPr>
          <w:lang w:val="en-US"/>
        </w:rPr>
        <w:t>Which strategies are effective for long-term learning</w:t>
      </w:r>
      <w:r w:rsidR="000D1E1A" w:rsidRPr="00487CBC">
        <w:rPr>
          <w:lang w:val="en-US"/>
        </w:rPr>
        <w:t>?</w:t>
      </w:r>
    </w:p>
    <w:p w14:paraId="37D05A11" w14:textId="4F1BFFF6" w:rsidR="000D1E1A" w:rsidRPr="00487CBC" w:rsidRDefault="000D1E1A" w:rsidP="000D1E1A"/>
    <w:p w14:paraId="6209592A" w14:textId="5680D3EB" w:rsidR="00A60953" w:rsidRPr="00487CBC" w:rsidRDefault="00487CBC" w:rsidP="000D1E1A">
      <w:r w:rsidRPr="00487CBC">
        <w:t>Which strategies belong in which category?</w:t>
      </w:r>
      <w:r>
        <w:t xml:space="preserve"> Place an ‘X’ where you think these strategies belong!</w:t>
      </w:r>
      <w:r w:rsidR="00A60953" w:rsidRPr="00487CBC">
        <w:t xml:space="preserve"> </w:t>
      </w:r>
      <w:r w:rsidR="00A60953" w:rsidRPr="00487CBC">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2089"/>
        <w:gridCol w:w="2089"/>
        <w:gridCol w:w="2089"/>
      </w:tblGrid>
      <w:tr w:rsidR="000D1E1A" w:rsidRPr="00487CBC" w14:paraId="1E88D8D9" w14:textId="776FEB12" w:rsidTr="00A60953">
        <w:tc>
          <w:tcPr>
            <w:tcW w:w="2795" w:type="dxa"/>
          </w:tcPr>
          <w:p w14:paraId="0F36916A" w14:textId="77777777" w:rsidR="000D1E1A" w:rsidRPr="00487CBC" w:rsidRDefault="000D1E1A" w:rsidP="000D1E1A"/>
        </w:tc>
        <w:tc>
          <w:tcPr>
            <w:tcW w:w="2089" w:type="dxa"/>
          </w:tcPr>
          <w:p w14:paraId="3B754FF2" w14:textId="76A8DC66" w:rsidR="000D1E1A" w:rsidRPr="00487CBC" w:rsidRDefault="00487CBC" w:rsidP="000D1E1A">
            <w:r>
              <w:t xml:space="preserve">Very effective </w:t>
            </w:r>
          </w:p>
        </w:tc>
        <w:tc>
          <w:tcPr>
            <w:tcW w:w="2089" w:type="dxa"/>
          </w:tcPr>
          <w:p w14:paraId="3C434849" w14:textId="3415EE10" w:rsidR="000D1E1A" w:rsidRPr="00487CBC" w:rsidRDefault="00A60953" w:rsidP="000D1E1A">
            <w:r w:rsidRPr="00487CBC">
              <w:t>Medium effecti</w:t>
            </w:r>
            <w:r w:rsidR="00487CBC">
              <w:t>ve</w:t>
            </w:r>
          </w:p>
        </w:tc>
        <w:tc>
          <w:tcPr>
            <w:tcW w:w="2089" w:type="dxa"/>
          </w:tcPr>
          <w:p w14:paraId="1B9A1604" w14:textId="0C926FCE" w:rsidR="000D1E1A" w:rsidRPr="00487CBC" w:rsidRDefault="00487CBC" w:rsidP="000D1E1A">
            <w:r>
              <w:t>Not effective</w:t>
            </w:r>
          </w:p>
        </w:tc>
      </w:tr>
      <w:tr w:rsidR="000D1E1A" w:rsidRPr="00487CBC" w14:paraId="32F069AF" w14:textId="014B5054" w:rsidTr="00A60953">
        <w:tc>
          <w:tcPr>
            <w:tcW w:w="2795" w:type="dxa"/>
          </w:tcPr>
          <w:p w14:paraId="217894E5" w14:textId="1A1C6F65" w:rsidR="000D1E1A" w:rsidRPr="00487CBC" w:rsidRDefault="00487CBC" w:rsidP="000D1E1A">
            <w:r>
              <w:t>Summarizing</w:t>
            </w:r>
          </w:p>
        </w:tc>
        <w:tc>
          <w:tcPr>
            <w:tcW w:w="2089" w:type="dxa"/>
          </w:tcPr>
          <w:p w14:paraId="29F4E48B" w14:textId="77777777" w:rsidR="000D1E1A" w:rsidRPr="00487CBC" w:rsidRDefault="000D1E1A" w:rsidP="000D1E1A"/>
        </w:tc>
        <w:tc>
          <w:tcPr>
            <w:tcW w:w="2089" w:type="dxa"/>
          </w:tcPr>
          <w:p w14:paraId="2CAB8824" w14:textId="77777777" w:rsidR="000D1E1A" w:rsidRPr="00487CBC" w:rsidRDefault="000D1E1A" w:rsidP="000D1E1A"/>
        </w:tc>
        <w:tc>
          <w:tcPr>
            <w:tcW w:w="2089" w:type="dxa"/>
          </w:tcPr>
          <w:p w14:paraId="415554D2" w14:textId="77777777" w:rsidR="000D1E1A" w:rsidRPr="00487CBC" w:rsidRDefault="000D1E1A" w:rsidP="000D1E1A"/>
        </w:tc>
      </w:tr>
      <w:tr w:rsidR="000D1E1A" w:rsidRPr="00487CBC" w14:paraId="7281E491" w14:textId="01A3DFE0" w:rsidTr="00A60953">
        <w:tc>
          <w:tcPr>
            <w:tcW w:w="2795" w:type="dxa"/>
          </w:tcPr>
          <w:p w14:paraId="4C133976" w14:textId="58CD1348" w:rsidR="000D1E1A" w:rsidRPr="00487CBC" w:rsidRDefault="00487CBC" w:rsidP="000D1E1A">
            <w:r>
              <w:t>Self-explanations</w:t>
            </w:r>
          </w:p>
        </w:tc>
        <w:tc>
          <w:tcPr>
            <w:tcW w:w="2089" w:type="dxa"/>
          </w:tcPr>
          <w:p w14:paraId="18904A5F" w14:textId="77777777" w:rsidR="000D1E1A" w:rsidRPr="00487CBC" w:rsidRDefault="000D1E1A" w:rsidP="000D1E1A"/>
        </w:tc>
        <w:tc>
          <w:tcPr>
            <w:tcW w:w="2089" w:type="dxa"/>
          </w:tcPr>
          <w:p w14:paraId="54AFD051" w14:textId="77777777" w:rsidR="000D1E1A" w:rsidRPr="00487CBC" w:rsidRDefault="000D1E1A" w:rsidP="000D1E1A"/>
        </w:tc>
        <w:tc>
          <w:tcPr>
            <w:tcW w:w="2089" w:type="dxa"/>
          </w:tcPr>
          <w:p w14:paraId="06D03C51" w14:textId="77777777" w:rsidR="000D1E1A" w:rsidRPr="00487CBC" w:rsidRDefault="000D1E1A" w:rsidP="000D1E1A"/>
        </w:tc>
      </w:tr>
      <w:tr w:rsidR="000D1E1A" w:rsidRPr="00487CBC" w14:paraId="203E6FA5" w14:textId="7DA69BC8" w:rsidTr="00A60953">
        <w:tc>
          <w:tcPr>
            <w:tcW w:w="2795" w:type="dxa"/>
          </w:tcPr>
          <w:p w14:paraId="7C2A8881" w14:textId="4131AED9" w:rsidR="000D1E1A" w:rsidRPr="00487CBC" w:rsidRDefault="00487CBC" w:rsidP="000D1E1A">
            <w:r>
              <w:t>Distributed practice</w:t>
            </w:r>
          </w:p>
        </w:tc>
        <w:tc>
          <w:tcPr>
            <w:tcW w:w="2089" w:type="dxa"/>
          </w:tcPr>
          <w:p w14:paraId="06C3CA8E" w14:textId="77777777" w:rsidR="000D1E1A" w:rsidRPr="00487CBC" w:rsidRDefault="000D1E1A" w:rsidP="000D1E1A"/>
        </w:tc>
        <w:tc>
          <w:tcPr>
            <w:tcW w:w="2089" w:type="dxa"/>
          </w:tcPr>
          <w:p w14:paraId="25A360BC" w14:textId="77777777" w:rsidR="000D1E1A" w:rsidRPr="00487CBC" w:rsidRDefault="000D1E1A" w:rsidP="000D1E1A"/>
        </w:tc>
        <w:tc>
          <w:tcPr>
            <w:tcW w:w="2089" w:type="dxa"/>
          </w:tcPr>
          <w:p w14:paraId="7BB34160" w14:textId="77777777" w:rsidR="000D1E1A" w:rsidRPr="00487CBC" w:rsidRDefault="000D1E1A" w:rsidP="000D1E1A"/>
        </w:tc>
      </w:tr>
      <w:tr w:rsidR="000D1E1A" w:rsidRPr="00487CBC" w14:paraId="56373F33" w14:textId="26DFEFE5" w:rsidTr="00A60953">
        <w:tc>
          <w:tcPr>
            <w:tcW w:w="2795" w:type="dxa"/>
          </w:tcPr>
          <w:p w14:paraId="164DE06A" w14:textId="145884F6" w:rsidR="000D1E1A" w:rsidRPr="00487CBC" w:rsidRDefault="00487CBC" w:rsidP="000D1E1A">
            <w:r>
              <w:t>Rereading</w:t>
            </w:r>
          </w:p>
        </w:tc>
        <w:tc>
          <w:tcPr>
            <w:tcW w:w="2089" w:type="dxa"/>
          </w:tcPr>
          <w:p w14:paraId="44A70352" w14:textId="77777777" w:rsidR="000D1E1A" w:rsidRPr="00487CBC" w:rsidRDefault="000D1E1A" w:rsidP="000D1E1A"/>
        </w:tc>
        <w:tc>
          <w:tcPr>
            <w:tcW w:w="2089" w:type="dxa"/>
          </w:tcPr>
          <w:p w14:paraId="5A34A7B2" w14:textId="77777777" w:rsidR="000D1E1A" w:rsidRPr="00487CBC" w:rsidRDefault="000D1E1A" w:rsidP="000D1E1A"/>
        </w:tc>
        <w:tc>
          <w:tcPr>
            <w:tcW w:w="2089" w:type="dxa"/>
          </w:tcPr>
          <w:p w14:paraId="7802ECF2" w14:textId="77777777" w:rsidR="000D1E1A" w:rsidRPr="00487CBC" w:rsidRDefault="000D1E1A" w:rsidP="000D1E1A"/>
        </w:tc>
      </w:tr>
      <w:tr w:rsidR="000D1E1A" w:rsidRPr="00487CBC" w14:paraId="52F1451D" w14:textId="2348E811" w:rsidTr="00A60953">
        <w:tc>
          <w:tcPr>
            <w:tcW w:w="2795" w:type="dxa"/>
          </w:tcPr>
          <w:p w14:paraId="20805C46" w14:textId="5148E487" w:rsidR="000D1E1A" w:rsidRPr="00487CBC" w:rsidRDefault="00487CBC" w:rsidP="000D1E1A">
            <w:r>
              <w:t xml:space="preserve">Highlighting </w:t>
            </w:r>
          </w:p>
        </w:tc>
        <w:tc>
          <w:tcPr>
            <w:tcW w:w="2089" w:type="dxa"/>
          </w:tcPr>
          <w:p w14:paraId="7760AD9D" w14:textId="77777777" w:rsidR="000D1E1A" w:rsidRPr="00487CBC" w:rsidRDefault="000D1E1A" w:rsidP="000D1E1A"/>
        </w:tc>
        <w:tc>
          <w:tcPr>
            <w:tcW w:w="2089" w:type="dxa"/>
          </w:tcPr>
          <w:p w14:paraId="262983B0" w14:textId="77777777" w:rsidR="000D1E1A" w:rsidRPr="00487CBC" w:rsidRDefault="000D1E1A" w:rsidP="000D1E1A"/>
        </w:tc>
        <w:tc>
          <w:tcPr>
            <w:tcW w:w="2089" w:type="dxa"/>
          </w:tcPr>
          <w:p w14:paraId="3EFB9A3C" w14:textId="77777777" w:rsidR="000D1E1A" w:rsidRPr="00487CBC" w:rsidRDefault="000D1E1A" w:rsidP="000D1E1A"/>
        </w:tc>
      </w:tr>
      <w:tr w:rsidR="000D1E1A" w:rsidRPr="00487CBC" w14:paraId="7AB7C547" w14:textId="5558C344" w:rsidTr="00A60953">
        <w:tc>
          <w:tcPr>
            <w:tcW w:w="2795" w:type="dxa"/>
          </w:tcPr>
          <w:p w14:paraId="0CF544BA" w14:textId="49672774" w:rsidR="000D1E1A" w:rsidRPr="00487CBC" w:rsidRDefault="00487CBC" w:rsidP="000D1E1A">
            <w:r>
              <w:t>Practice testing</w:t>
            </w:r>
          </w:p>
        </w:tc>
        <w:tc>
          <w:tcPr>
            <w:tcW w:w="2089" w:type="dxa"/>
          </w:tcPr>
          <w:p w14:paraId="385A4938" w14:textId="77777777" w:rsidR="000D1E1A" w:rsidRPr="00487CBC" w:rsidRDefault="000D1E1A" w:rsidP="000D1E1A"/>
        </w:tc>
        <w:tc>
          <w:tcPr>
            <w:tcW w:w="2089" w:type="dxa"/>
          </w:tcPr>
          <w:p w14:paraId="1FD3E625" w14:textId="77777777" w:rsidR="000D1E1A" w:rsidRPr="00487CBC" w:rsidRDefault="000D1E1A" w:rsidP="000D1E1A"/>
        </w:tc>
        <w:tc>
          <w:tcPr>
            <w:tcW w:w="2089" w:type="dxa"/>
          </w:tcPr>
          <w:p w14:paraId="4947EEE1" w14:textId="77777777" w:rsidR="000D1E1A" w:rsidRPr="00487CBC" w:rsidRDefault="000D1E1A" w:rsidP="000D1E1A"/>
        </w:tc>
      </w:tr>
      <w:tr w:rsidR="000D1E1A" w:rsidRPr="00487CBC" w14:paraId="3C5C4903" w14:textId="67A40C25" w:rsidTr="00A60953">
        <w:tc>
          <w:tcPr>
            <w:tcW w:w="2795" w:type="dxa"/>
            <w:tcBorders>
              <w:bottom w:val="single" w:sz="4" w:space="0" w:color="auto"/>
            </w:tcBorders>
          </w:tcPr>
          <w:p w14:paraId="7718301F" w14:textId="33291D16" w:rsidR="000D1E1A" w:rsidRPr="00487CBC" w:rsidRDefault="00487CBC" w:rsidP="000D1E1A">
            <w:r>
              <w:t xml:space="preserve">Visualization </w:t>
            </w:r>
          </w:p>
        </w:tc>
        <w:tc>
          <w:tcPr>
            <w:tcW w:w="2089" w:type="dxa"/>
            <w:tcBorders>
              <w:bottom w:val="single" w:sz="4" w:space="0" w:color="auto"/>
            </w:tcBorders>
          </w:tcPr>
          <w:p w14:paraId="75FB14DD" w14:textId="77777777" w:rsidR="000D1E1A" w:rsidRPr="00487CBC" w:rsidRDefault="000D1E1A" w:rsidP="000D1E1A"/>
        </w:tc>
        <w:tc>
          <w:tcPr>
            <w:tcW w:w="2089" w:type="dxa"/>
            <w:tcBorders>
              <w:bottom w:val="single" w:sz="4" w:space="0" w:color="auto"/>
            </w:tcBorders>
          </w:tcPr>
          <w:p w14:paraId="320938D1" w14:textId="77777777" w:rsidR="000D1E1A" w:rsidRPr="00487CBC" w:rsidRDefault="000D1E1A" w:rsidP="000D1E1A"/>
        </w:tc>
        <w:tc>
          <w:tcPr>
            <w:tcW w:w="2089" w:type="dxa"/>
            <w:tcBorders>
              <w:bottom w:val="single" w:sz="4" w:space="0" w:color="auto"/>
            </w:tcBorders>
          </w:tcPr>
          <w:p w14:paraId="1B72E28D" w14:textId="77777777" w:rsidR="000D1E1A" w:rsidRPr="00487CBC" w:rsidRDefault="000D1E1A" w:rsidP="000D1E1A"/>
        </w:tc>
      </w:tr>
      <w:tr w:rsidR="000D1E1A" w:rsidRPr="00487CBC" w14:paraId="46DFB4FE" w14:textId="2169FF69" w:rsidTr="00A60953">
        <w:tc>
          <w:tcPr>
            <w:tcW w:w="2795" w:type="dxa"/>
            <w:tcBorders>
              <w:top w:val="single" w:sz="4" w:space="0" w:color="auto"/>
              <w:bottom w:val="single" w:sz="4" w:space="0" w:color="auto"/>
            </w:tcBorders>
          </w:tcPr>
          <w:p w14:paraId="3B69D321" w14:textId="09AD2917" w:rsidR="000D1E1A" w:rsidRPr="00487CBC" w:rsidRDefault="00487CBC" w:rsidP="000D1E1A">
            <w:r>
              <w:t>Interleaved practice</w:t>
            </w:r>
          </w:p>
        </w:tc>
        <w:tc>
          <w:tcPr>
            <w:tcW w:w="2089" w:type="dxa"/>
            <w:tcBorders>
              <w:top w:val="single" w:sz="4" w:space="0" w:color="auto"/>
              <w:bottom w:val="single" w:sz="4" w:space="0" w:color="auto"/>
            </w:tcBorders>
          </w:tcPr>
          <w:p w14:paraId="65D56710" w14:textId="77777777" w:rsidR="000D1E1A" w:rsidRPr="00487CBC" w:rsidRDefault="000D1E1A" w:rsidP="000D1E1A"/>
        </w:tc>
        <w:tc>
          <w:tcPr>
            <w:tcW w:w="2089" w:type="dxa"/>
            <w:tcBorders>
              <w:top w:val="single" w:sz="4" w:space="0" w:color="auto"/>
              <w:bottom w:val="single" w:sz="4" w:space="0" w:color="auto"/>
            </w:tcBorders>
          </w:tcPr>
          <w:p w14:paraId="63DCF989" w14:textId="77777777" w:rsidR="000D1E1A" w:rsidRPr="00487CBC" w:rsidRDefault="000D1E1A" w:rsidP="000D1E1A"/>
        </w:tc>
        <w:tc>
          <w:tcPr>
            <w:tcW w:w="2089" w:type="dxa"/>
            <w:tcBorders>
              <w:top w:val="single" w:sz="4" w:space="0" w:color="auto"/>
              <w:bottom w:val="single" w:sz="4" w:space="0" w:color="auto"/>
            </w:tcBorders>
          </w:tcPr>
          <w:p w14:paraId="7A781DDB" w14:textId="77777777" w:rsidR="000D1E1A" w:rsidRPr="00487CBC" w:rsidRDefault="000D1E1A" w:rsidP="000D1E1A"/>
        </w:tc>
      </w:tr>
    </w:tbl>
    <w:p w14:paraId="41D0C76F" w14:textId="1BAE84AA" w:rsidR="000D1E1A" w:rsidRPr="00487CBC" w:rsidRDefault="000D1E1A" w:rsidP="000D1E1A"/>
    <w:p w14:paraId="11243086" w14:textId="72B586D3" w:rsidR="00A60953" w:rsidRPr="00A63137" w:rsidRDefault="00487CBC" w:rsidP="000D1E1A">
      <w:r>
        <w:t xml:space="preserve">After you have filled this out entirely, your teacher will explain to you which of these strategies are effective, and why. </w:t>
      </w:r>
      <w:r w:rsidRPr="00487CBC">
        <w:t>Place another sign in the table (a # for example) w</w:t>
      </w:r>
      <w:r>
        <w:t xml:space="preserve">here the scientific evidence would place these strategies. </w:t>
      </w:r>
      <w:r w:rsidRPr="00A63137">
        <w:t>Which ones did you get wrong?</w:t>
      </w:r>
      <w:r w:rsidR="00A60953" w:rsidRPr="00A63137">
        <w:t xml:space="preserve"> </w:t>
      </w:r>
    </w:p>
    <w:p w14:paraId="534D056F" w14:textId="6EEE2D62" w:rsidR="00A60953" w:rsidRPr="00487CBC" w:rsidRDefault="00487CBC" w:rsidP="000D1E1A">
      <w:r w:rsidRPr="00487CBC">
        <w:t>If you want to, you can use the table</w:t>
      </w:r>
      <w:r w:rsidR="005F6D18">
        <w:t xml:space="preserve"> below to fill in why some stra</w:t>
      </w:r>
      <w:r w:rsidRPr="00487CBC">
        <w:t>tegies were (un)expectedly (in</w:t>
      </w:r>
      <w:proofErr w:type="gramStart"/>
      <w:r w:rsidRPr="00487CBC">
        <w:t>)effective</w:t>
      </w:r>
      <w:proofErr w:type="gramEnd"/>
      <w:r w:rsidRPr="00487CBC">
        <w:t>:</w:t>
      </w:r>
      <w:r w:rsidR="00A60953" w:rsidRPr="00487CBC">
        <w:t xml:space="preserve"> </w:t>
      </w:r>
    </w:p>
    <w:tbl>
      <w:tblPr>
        <w:tblStyle w:val="TableGrid"/>
        <w:tblW w:w="90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6295"/>
      </w:tblGrid>
      <w:tr w:rsidR="00A60953" w:rsidRPr="00487CBC" w14:paraId="1F24B5CC" w14:textId="77777777" w:rsidTr="00A60953">
        <w:tc>
          <w:tcPr>
            <w:tcW w:w="2795" w:type="dxa"/>
          </w:tcPr>
          <w:p w14:paraId="0DDCE44D" w14:textId="77777777" w:rsidR="00A60953" w:rsidRPr="00487CBC" w:rsidRDefault="00A60953" w:rsidP="00C92ACD"/>
        </w:tc>
        <w:tc>
          <w:tcPr>
            <w:tcW w:w="6295" w:type="dxa"/>
          </w:tcPr>
          <w:p w14:paraId="6E2F1425" w14:textId="34DF2CA8" w:rsidR="00A60953" w:rsidRPr="00487CBC" w:rsidRDefault="00487CBC" w:rsidP="00A60953">
            <w:pPr>
              <w:jc w:val="center"/>
            </w:pPr>
            <w:r>
              <w:t xml:space="preserve">Explanation </w:t>
            </w:r>
          </w:p>
        </w:tc>
      </w:tr>
      <w:tr w:rsidR="00487CBC" w:rsidRPr="00487CBC" w14:paraId="7FD1EFA5" w14:textId="77777777" w:rsidTr="00A60953">
        <w:tc>
          <w:tcPr>
            <w:tcW w:w="2795" w:type="dxa"/>
          </w:tcPr>
          <w:p w14:paraId="5E5F0B61" w14:textId="7F143BFD" w:rsidR="00487CBC" w:rsidRPr="00487CBC" w:rsidRDefault="00487CBC" w:rsidP="00487CBC">
            <w:r>
              <w:t>Summarizing</w:t>
            </w:r>
          </w:p>
        </w:tc>
        <w:tc>
          <w:tcPr>
            <w:tcW w:w="6295" w:type="dxa"/>
          </w:tcPr>
          <w:p w14:paraId="1CC12D43" w14:textId="599DC25F" w:rsidR="00487CBC" w:rsidRPr="00487CBC" w:rsidRDefault="00487CBC" w:rsidP="00487CBC"/>
          <w:p w14:paraId="1436A8DB" w14:textId="77777777" w:rsidR="00487CBC" w:rsidRPr="00487CBC" w:rsidRDefault="00487CBC" w:rsidP="00487CBC"/>
          <w:p w14:paraId="7F4471E2" w14:textId="46AE034B" w:rsidR="00487CBC" w:rsidRPr="00487CBC" w:rsidRDefault="00487CBC" w:rsidP="00487CBC"/>
        </w:tc>
      </w:tr>
      <w:tr w:rsidR="00487CBC" w:rsidRPr="00487CBC" w14:paraId="1BF939A6" w14:textId="77777777" w:rsidTr="00A60953">
        <w:tc>
          <w:tcPr>
            <w:tcW w:w="2795" w:type="dxa"/>
          </w:tcPr>
          <w:p w14:paraId="33E39995" w14:textId="48418DE6" w:rsidR="00487CBC" w:rsidRPr="00487CBC" w:rsidRDefault="00487CBC" w:rsidP="00487CBC">
            <w:r>
              <w:t>Self-explanations</w:t>
            </w:r>
          </w:p>
        </w:tc>
        <w:tc>
          <w:tcPr>
            <w:tcW w:w="6295" w:type="dxa"/>
          </w:tcPr>
          <w:p w14:paraId="1BEB6D5A" w14:textId="0FF89415" w:rsidR="00487CBC" w:rsidRPr="00487CBC" w:rsidRDefault="00487CBC" w:rsidP="00487CBC"/>
          <w:p w14:paraId="4E5597C9" w14:textId="77777777" w:rsidR="00487CBC" w:rsidRPr="00487CBC" w:rsidRDefault="00487CBC" w:rsidP="00487CBC"/>
          <w:p w14:paraId="3D87C0B8" w14:textId="39F23516" w:rsidR="00487CBC" w:rsidRPr="00487CBC" w:rsidRDefault="00487CBC" w:rsidP="00487CBC"/>
        </w:tc>
      </w:tr>
      <w:tr w:rsidR="00487CBC" w:rsidRPr="00487CBC" w14:paraId="4FC30619" w14:textId="77777777" w:rsidTr="00A60953">
        <w:tc>
          <w:tcPr>
            <w:tcW w:w="2795" w:type="dxa"/>
          </w:tcPr>
          <w:p w14:paraId="432550DF" w14:textId="5405C052" w:rsidR="00487CBC" w:rsidRPr="00487CBC" w:rsidRDefault="00487CBC" w:rsidP="00487CBC">
            <w:r>
              <w:t>Distributed practice</w:t>
            </w:r>
          </w:p>
        </w:tc>
        <w:tc>
          <w:tcPr>
            <w:tcW w:w="6295" w:type="dxa"/>
          </w:tcPr>
          <w:p w14:paraId="686C8799" w14:textId="44ACCFAA" w:rsidR="00487CBC" w:rsidRPr="00487CBC" w:rsidRDefault="00487CBC" w:rsidP="00487CBC"/>
          <w:p w14:paraId="34A777D6" w14:textId="77777777" w:rsidR="00487CBC" w:rsidRPr="00487CBC" w:rsidRDefault="00487CBC" w:rsidP="00487CBC"/>
          <w:p w14:paraId="099C645D" w14:textId="31CEDFCD" w:rsidR="00487CBC" w:rsidRPr="00487CBC" w:rsidRDefault="00487CBC" w:rsidP="00487CBC"/>
        </w:tc>
      </w:tr>
      <w:tr w:rsidR="00487CBC" w:rsidRPr="00487CBC" w14:paraId="3367700F" w14:textId="77777777" w:rsidTr="00A60953">
        <w:tc>
          <w:tcPr>
            <w:tcW w:w="2795" w:type="dxa"/>
          </w:tcPr>
          <w:p w14:paraId="07CDBD69" w14:textId="273AB7F6" w:rsidR="00487CBC" w:rsidRPr="00487CBC" w:rsidRDefault="00487CBC" w:rsidP="00487CBC">
            <w:r>
              <w:t>Rereading</w:t>
            </w:r>
          </w:p>
        </w:tc>
        <w:tc>
          <w:tcPr>
            <w:tcW w:w="6295" w:type="dxa"/>
          </w:tcPr>
          <w:p w14:paraId="1FAC26B3" w14:textId="17AD26BC" w:rsidR="00487CBC" w:rsidRPr="00487CBC" w:rsidRDefault="00487CBC" w:rsidP="00487CBC"/>
          <w:p w14:paraId="68B3B38A" w14:textId="77777777" w:rsidR="00487CBC" w:rsidRPr="00487CBC" w:rsidRDefault="00487CBC" w:rsidP="00487CBC"/>
          <w:p w14:paraId="7AE80DD4" w14:textId="269AE767" w:rsidR="00487CBC" w:rsidRPr="00487CBC" w:rsidRDefault="00487CBC" w:rsidP="00487CBC"/>
        </w:tc>
      </w:tr>
      <w:tr w:rsidR="00487CBC" w:rsidRPr="00487CBC" w14:paraId="472C1027" w14:textId="77777777" w:rsidTr="00A60953">
        <w:tc>
          <w:tcPr>
            <w:tcW w:w="2795" w:type="dxa"/>
          </w:tcPr>
          <w:p w14:paraId="2242B49C" w14:textId="0ACE0096" w:rsidR="00487CBC" w:rsidRPr="00487CBC" w:rsidRDefault="00487CBC" w:rsidP="00487CBC">
            <w:r>
              <w:t xml:space="preserve">Highlighting </w:t>
            </w:r>
          </w:p>
        </w:tc>
        <w:tc>
          <w:tcPr>
            <w:tcW w:w="6295" w:type="dxa"/>
          </w:tcPr>
          <w:p w14:paraId="2613707C" w14:textId="50FBACA5" w:rsidR="00487CBC" w:rsidRPr="00487CBC" w:rsidRDefault="00487CBC" w:rsidP="00487CBC"/>
          <w:p w14:paraId="621B04EA" w14:textId="77777777" w:rsidR="00487CBC" w:rsidRPr="00487CBC" w:rsidRDefault="00487CBC" w:rsidP="00487CBC"/>
          <w:p w14:paraId="7417913F" w14:textId="2A55510F" w:rsidR="00487CBC" w:rsidRPr="00487CBC" w:rsidRDefault="00487CBC" w:rsidP="00487CBC"/>
        </w:tc>
      </w:tr>
      <w:tr w:rsidR="00487CBC" w:rsidRPr="00487CBC" w14:paraId="1B54EE3B" w14:textId="77777777" w:rsidTr="00A60953">
        <w:tc>
          <w:tcPr>
            <w:tcW w:w="2795" w:type="dxa"/>
          </w:tcPr>
          <w:p w14:paraId="00748229" w14:textId="4336FFD1" w:rsidR="00487CBC" w:rsidRPr="00487CBC" w:rsidRDefault="00487CBC" w:rsidP="00487CBC">
            <w:r>
              <w:t>Practice testing</w:t>
            </w:r>
          </w:p>
        </w:tc>
        <w:tc>
          <w:tcPr>
            <w:tcW w:w="6295" w:type="dxa"/>
          </w:tcPr>
          <w:p w14:paraId="6E7940CA" w14:textId="41987015" w:rsidR="00487CBC" w:rsidRPr="00487CBC" w:rsidRDefault="00487CBC" w:rsidP="00487CBC"/>
          <w:p w14:paraId="10109EC3" w14:textId="77777777" w:rsidR="00487CBC" w:rsidRPr="00487CBC" w:rsidRDefault="00487CBC" w:rsidP="00487CBC"/>
          <w:p w14:paraId="10B21825" w14:textId="52CF1C30" w:rsidR="00487CBC" w:rsidRPr="00487CBC" w:rsidRDefault="00487CBC" w:rsidP="00487CBC"/>
        </w:tc>
      </w:tr>
      <w:tr w:rsidR="00487CBC" w:rsidRPr="00487CBC" w14:paraId="6812CCE2" w14:textId="77777777" w:rsidTr="00A60953">
        <w:tc>
          <w:tcPr>
            <w:tcW w:w="2795" w:type="dxa"/>
            <w:tcBorders>
              <w:bottom w:val="single" w:sz="4" w:space="0" w:color="auto"/>
            </w:tcBorders>
          </w:tcPr>
          <w:p w14:paraId="2444018C" w14:textId="27A7A24B" w:rsidR="00487CBC" w:rsidRPr="00487CBC" w:rsidRDefault="00487CBC" w:rsidP="00487CBC">
            <w:r>
              <w:t xml:space="preserve">Visualization </w:t>
            </w:r>
          </w:p>
        </w:tc>
        <w:tc>
          <w:tcPr>
            <w:tcW w:w="6295" w:type="dxa"/>
            <w:tcBorders>
              <w:bottom w:val="single" w:sz="4" w:space="0" w:color="auto"/>
            </w:tcBorders>
          </w:tcPr>
          <w:p w14:paraId="66B7E6CF" w14:textId="68A75D1A" w:rsidR="00487CBC" w:rsidRPr="00487CBC" w:rsidRDefault="00487CBC" w:rsidP="00487CBC"/>
          <w:p w14:paraId="77ABAC79" w14:textId="77777777" w:rsidR="00487CBC" w:rsidRPr="00487CBC" w:rsidRDefault="00487CBC" w:rsidP="00487CBC"/>
          <w:p w14:paraId="5FFC2B37" w14:textId="3CB7800A" w:rsidR="00487CBC" w:rsidRPr="00487CBC" w:rsidRDefault="00487CBC" w:rsidP="00487CBC"/>
        </w:tc>
      </w:tr>
      <w:tr w:rsidR="00487CBC" w:rsidRPr="00487CBC" w14:paraId="589BEC78" w14:textId="77777777" w:rsidTr="00A60953">
        <w:tc>
          <w:tcPr>
            <w:tcW w:w="2795" w:type="dxa"/>
            <w:tcBorders>
              <w:top w:val="single" w:sz="4" w:space="0" w:color="auto"/>
              <w:bottom w:val="single" w:sz="4" w:space="0" w:color="auto"/>
            </w:tcBorders>
          </w:tcPr>
          <w:p w14:paraId="344AF1D7" w14:textId="4813FA71" w:rsidR="00487CBC" w:rsidRPr="00487CBC" w:rsidRDefault="00487CBC" w:rsidP="00487CBC">
            <w:r>
              <w:t>Interleaved practice</w:t>
            </w:r>
          </w:p>
        </w:tc>
        <w:tc>
          <w:tcPr>
            <w:tcW w:w="6295" w:type="dxa"/>
            <w:tcBorders>
              <w:top w:val="single" w:sz="4" w:space="0" w:color="auto"/>
              <w:bottom w:val="single" w:sz="4" w:space="0" w:color="auto"/>
            </w:tcBorders>
          </w:tcPr>
          <w:p w14:paraId="02F9426B" w14:textId="10048BBB" w:rsidR="00487CBC" w:rsidRPr="00487CBC" w:rsidRDefault="00487CBC" w:rsidP="00487CBC"/>
          <w:p w14:paraId="19713C75" w14:textId="77777777" w:rsidR="00487CBC" w:rsidRPr="00487CBC" w:rsidRDefault="00487CBC" w:rsidP="00487CBC"/>
          <w:p w14:paraId="3A2C829F" w14:textId="381E719C" w:rsidR="00487CBC" w:rsidRPr="00487CBC" w:rsidRDefault="00487CBC" w:rsidP="00487CBC"/>
        </w:tc>
      </w:tr>
    </w:tbl>
    <w:p w14:paraId="04B77A56" w14:textId="2F75C70F" w:rsidR="00A60953" w:rsidRPr="00487CBC" w:rsidRDefault="00A60953" w:rsidP="000D1E1A"/>
    <w:p w14:paraId="5462492A" w14:textId="25F605AC" w:rsidR="00A60953" w:rsidRPr="00487CBC" w:rsidRDefault="00A60953" w:rsidP="00162965">
      <w:pPr>
        <w:pStyle w:val="Heading2"/>
        <w:ind w:left="720"/>
        <w:rPr>
          <w:lang w:val="en-US"/>
        </w:rPr>
      </w:pPr>
      <w:bookmarkStart w:id="3" w:name="_Toc53059022"/>
      <w:r w:rsidRPr="00487CBC">
        <w:rPr>
          <w:b/>
          <w:bCs/>
          <w:lang w:val="en-US"/>
        </w:rPr>
        <w:lastRenderedPageBreak/>
        <w:t>Brainstorm</w:t>
      </w:r>
      <w:r w:rsidRPr="00487CBC">
        <w:rPr>
          <w:lang w:val="en-US"/>
        </w:rPr>
        <w:t xml:space="preserve">: </w:t>
      </w:r>
      <w:r w:rsidR="00487CBC" w:rsidRPr="00487CBC">
        <w:rPr>
          <w:lang w:val="en-US"/>
        </w:rPr>
        <w:t>Is your favorite learning strategy effective?</w:t>
      </w:r>
      <w:bookmarkEnd w:id="3"/>
    </w:p>
    <w:p w14:paraId="099B1358" w14:textId="4A9956B1" w:rsidR="00A60953" w:rsidRPr="00487CBC" w:rsidRDefault="00487CBC" w:rsidP="00A60953">
      <w:pPr>
        <w:pStyle w:val="Heading4"/>
        <w:rPr>
          <w:lang w:val="en-US"/>
        </w:rPr>
      </w:pPr>
      <w:r>
        <w:rPr>
          <w:lang w:val="en-US"/>
        </w:rPr>
        <w:t>How could you make your strategies more effective</w:t>
      </w:r>
      <w:r w:rsidR="00A60953" w:rsidRPr="00487CBC">
        <w:rPr>
          <w:lang w:val="en-US"/>
        </w:rPr>
        <w:t>?</w:t>
      </w:r>
    </w:p>
    <w:p w14:paraId="6CC29769" w14:textId="003790E8" w:rsidR="00A60953" w:rsidRPr="00487CBC" w:rsidRDefault="00A60953" w:rsidP="00A60953"/>
    <w:p w14:paraId="659279F8" w14:textId="1ED04E45" w:rsidR="00A60953" w:rsidRPr="00487CBC" w:rsidRDefault="00487CBC" w:rsidP="00A60953">
      <w:r w:rsidRPr="00487CBC">
        <w:t xml:space="preserve">On page </w:t>
      </w:r>
      <w:proofErr w:type="gramStart"/>
      <w:r w:rsidRPr="00487CBC">
        <w:t>3</w:t>
      </w:r>
      <w:proofErr w:type="gramEnd"/>
      <w:r w:rsidRPr="00487CBC">
        <w:t xml:space="preserve"> you’ve indicated y</w:t>
      </w:r>
      <w:r>
        <w:t xml:space="preserve">our favorite strategies. </w:t>
      </w:r>
      <w:r w:rsidRPr="00487CBC">
        <w:t>Did these turn out t</w:t>
      </w:r>
      <w:r>
        <w:t xml:space="preserve">o be effective, or not at all? In this assignment, we will attempt to make the strategies you are already using a little more effective. </w:t>
      </w:r>
      <w:r w:rsidR="00E250D3" w:rsidRPr="00E250D3">
        <w:t>Think about how to make</w:t>
      </w:r>
      <w:r w:rsidR="00E250D3">
        <w:t xml:space="preserve"> </w:t>
      </w:r>
      <w:r w:rsidR="00E250D3" w:rsidRPr="00E250D3">
        <w:t xml:space="preserve">the strategy </w:t>
      </w:r>
      <w:r w:rsidR="00E250D3" w:rsidRPr="00E250D3">
        <w:rPr>
          <w:i/>
          <w:iCs/>
        </w:rPr>
        <w:t>active</w:t>
      </w:r>
      <w:r w:rsidR="00E250D3" w:rsidRPr="00E250D3">
        <w:t>, and</w:t>
      </w:r>
      <w:r w:rsidR="00E250D3">
        <w:t xml:space="preserve"> to make sure you receive </w:t>
      </w:r>
      <w:r w:rsidR="00E250D3">
        <w:rPr>
          <w:i/>
          <w:iCs/>
        </w:rPr>
        <w:t xml:space="preserve">feedback </w:t>
      </w:r>
      <w:r w:rsidR="00E250D3">
        <w:t xml:space="preserve">about what you already know and what you do not yet know. </w:t>
      </w:r>
      <w:r w:rsidR="00E250D3" w:rsidRPr="00E250D3">
        <w:t>Write down two ideas to make your st</w:t>
      </w:r>
      <w:r w:rsidR="00E250D3">
        <w:t xml:space="preserve">rategies more effective: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rsidRPr="00487CBC" w14:paraId="3A1D6C0A" w14:textId="77777777" w:rsidTr="00A60953">
        <w:tc>
          <w:tcPr>
            <w:tcW w:w="1785" w:type="pct"/>
            <w:tcBorders>
              <w:bottom w:val="single" w:sz="4" w:space="0" w:color="auto"/>
              <w:right w:val="single" w:sz="4" w:space="0" w:color="auto"/>
            </w:tcBorders>
            <w:vAlign w:val="center"/>
          </w:tcPr>
          <w:p w14:paraId="3324FA18" w14:textId="0A42F987" w:rsidR="00A60953" w:rsidRPr="00487CBC" w:rsidRDefault="00E250D3" w:rsidP="00A60953">
            <w:r>
              <w:t>My strategy</w:t>
            </w:r>
          </w:p>
        </w:tc>
        <w:tc>
          <w:tcPr>
            <w:tcW w:w="3215" w:type="pct"/>
            <w:tcBorders>
              <w:left w:val="single" w:sz="4" w:space="0" w:color="auto"/>
              <w:bottom w:val="single" w:sz="4" w:space="0" w:color="auto"/>
            </w:tcBorders>
            <w:vAlign w:val="center"/>
          </w:tcPr>
          <w:p w14:paraId="2C9B3B0B" w14:textId="6778F6AA" w:rsidR="00A60953" w:rsidRPr="00487CBC" w:rsidRDefault="00A60953" w:rsidP="00A60953"/>
        </w:tc>
      </w:tr>
      <w:tr w:rsidR="00A60953" w:rsidRPr="00487CBC" w14:paraId="441F39D4" w14:textId="77777777" w:rsidTr="00A60953">
        <w:tc>
          <w:tcPr>
            <w:tcW w:w="1785" w:type="pct"/>
            <w:tcBorders>
              <w:top w:val="single" w:sz="4" w:space="0" w:color="auto"/>
              <w:bottom w:val="single" w:sz="4" w:space="0" w:color="auto"/>
              <w:right w:val="single" w:sz="4" w:space="0" w:color="auto"/>
            </w:tcBorders>
            <w:vAlign w:val="center"/>
          </w:tcPr>
          <w:p w14:paraId="4A2E75E3" w14:textId="0D95601C" w:rsidR="00A60953" w:rsidRPr="00487CBC" w:rsidRDefault="00E250D3" w:rsidP="00A60953">
            <w:r>
              <w:t>How effective is this strategy in itself</w:t>
            </w:r>
            <w:r w:rsidR="00A60953" w:rsidRPr="00487CBC">
              <w:t>?</w:t>
            </w:r>
          </w:p>
        </w:tc>
        <w:tc>
          <w:tcPr>
            <w:tcW w:w="3215" w:type="pct"/>
            <w:tcBorders>
              <w:top w:val="single" w:sz="4" w:space="0" w:color="auto"/>
              <w:left w:val="single" w:sz="4" w:space="0" w:color="auto"/>
              <w:bottom w:val="single" w:sz="4" w:space="0" w:color="auto"/>
            </w:tcBorders>
            <w:vAlign w:val="center"/>
          </w:tcPr>
          <w:p w14:paraId="636D6184" w14:textId="77777777" w:rsidR="00A60953" w:rsidRPr="00487CBC" w:rsidRDefault="00A60953" w:rsidP="00A60953"/>
          <w:p w14:paraId="7EC2FF68" w14:textId="77777777" w:rsidR="00A60953" w:rsidRPr="00487CBC" w:rsidRDefault="00A60953" w:rsidP="00A60953"/>
          <w:p w14:paraId="736D533D" w14:textId="7642E11D" w:rsidR="00A60953" w:rsidRPr="00487CBC" w:rsidRDefault="00A60953" w:rsidP="00A60953"/>
        </w:tc>
      </w:tr>
      <w:tr w:rsidR="00A60953" w:rsidRPr="00487CBC" w14:paraId="31B096AC" w14:textId="77777777" w:rsidTr="00A60953">
        <w:tc>
          <w:tcPr>
            <w:tcW w:w="1785" w:type="pct"/>
            <w:tcBorders>
              <w:top w:val="single" w:sz="4" w:space="0" w:color="auto"/>
              <w:bottom w:val="single" w:sz="4" w:space="0" w:color="auto"/>
              <w:right w:val="single" w:sz="4" w:space="0" w:color="auto"/>
            </w:tcBorders>
            <w:vAlign w:val="center"/>
          </w:tcPr>
          <w:p w14:paraId="15C680A5" w14:textId="6BD0C046" w:rsidR="00A60953" w:rsidRPr="00487CBC" w:rsidRDefault="00E250D3" w:rsidP="00A60953">
            <w:r>
              <w:t>How do I make the strategy more active</w:t>
            </w:r>
            <w:r w:rsidR="00A60953" w:rsidRPr="00487CBC">
              <w:t>?</w:t>
            </w:r>
          </w:p>
        </w:tc>
        <w:tc>
          <w:tcPr>
            <w:tcW w:w="3215" w:type="pct"/>
            <w:tcBorders>
              <w:top w:val="single" w:sz="4" w:space="0" w:color="auto"/>
              <w:left w:val="single" w:sz="4" w:space="0" w:color="auto"/>
              <w:bottom w:val="single" w:sz="4" w:space="0" w:color="auto"/>
            </w:tcBorders>
            <w:vAlign w:val="center"/>
          </w:tcPr>
          <w:p w14:paraId="6F1BC3CB" w14:textId="77777777" w:rsidR="00A60953" w:rsidRPr="00487CBC" w:rsidRDefault="00A60953" w:rsidP="00A60953"/>
          <w:p w14:paraId="23D01F22" w14:textId="77777777" w:rsidR="00A60953" w:rsidRPr="00487CBC" w:rsidRDefault="00A60953" w:rsidP="00A60953"/>
          <w:p w14:paraId="7E9A23F2" w14:textId="77777777" w:rsidR="00A60953" w:rsidRPr="00487CBC" w:rsidRDefault="00A60953" w:rsidP="00A60953"/>
          <w:p w14:paraId="1CC8ECB1" w14:textId="77777777" w:rsidR="00A60953" w:rsidRPr="00487CBC" w:rsidRDefault="00A60953" w:rsidP="00A60953"/>
          <w:p w14:paraId="7B41F894" w14:textId="7A6200E3" w:rsidR="00A60953" w:rsidRPr="00487CBC" w:rsidRDefault="00A60953" w:rsidP="00A60953"/>
        </w:tc>
      </w:tr>
      <w:tr w:rsidR="00A60953" w:rsidRPr="00487CBC" w14:paraId="0C75D615" w14:textId="77777777" w:rsidTr="00A60953">
        <w:tc>
          <w:tcPr>
            <w:tcW w:w="1785" w:type="pct"/>
            <w:tcBorders>
              <w:top w:val="single" w:sz="4" w:space="0" w:color="auto"/>
              <w:right w:val="single" w:sz="4" w:space="0" w:color="auto"/>
            </w:tcBorders>
            <w:vAlign w:val="center"/>
          </w:tcPr>
          <w:p w14:paraId="5E9104C5" w14:textId="5C3DDF3E" w:rsidR="00A60953" w:rsidRPr="00487CBC" w:rsidRDefault="00E250D3" w:rsidP="00A60953">
            <w:r>
              <w:t xml:space="preserve">How can I make sure to get feedback from the strategy? </w:t>
            </w:r>
          </w:p>
        </w:tc>
        <w:tc>
          <w:tcPr>
            <w:tcW w:w="3215" w:type="pct"/>
            <w:tcBorders>
              <w:top w:val="single" w:sz="4" w:space="0" w:color="auto"/>
              <w:left w:val="single" w:sz="4" w:space="0" w:color="auto"/>
            </w:tcBorders>
            <w:vAlign w:val="center"/>
          </w:tcPr>
          <w:p w14:paraId="52AEF8FE" w14:textId="77777777" w:rsidR="00A60953" w:rsidRPr="00487CBC" w:rsidRDefault="00A60953" w:rsidP="00A60953"/>
          <w:p w14:paraId="2E71056E" w14:textId="77777777" w:rsidR="00A60953" w:rsidRPr="00487CBC" w:rsidRDefault="00A60953" w:rsidP="00A60953"/>
          <w:p w14:paraId="6E8C7E6C" w14:textId="77777777" w:rsidR="00A60953" w:rsidRPr="00487CBC" w:rsidRDefault="00A60953" w:rsidP="00A60953"/>
          <w:p w14:paraId="4FCA69A9" w14:textId="77777777" w:rsidR="00A60953" w:rsidRPr="00487CBC" w:rsidRDefault="00A60953" w:rsidP="00A60953"/>
          <w:p w14:paraId="7C70F3EC" w14:textId="1EDAED32" w:rsidR="00A60953" w:rsidRPr="00487CBC" w:rsidRDefault="00A60953" w:rsidP="00A60953"/>
        </w:tc>
      </w:tr>
      <w:tr w:rsidR="00A60953" w:rsidRPr="00487CBC" w14:paraId="2CD3B2A7" w14:textId="77777777" w:rsidTr="00A60953">
        <w:tc>
          <w:tcPr>
            <w:tcW w:w="1785" w:type="pct"/>
            <w:tcBorders>
              <w:bottom w:val="single" w:sz="4" w:space="0" w:color="auto"/>
              <w:right w:val="single" w:sz="4" w:space="0" w:color="auto"/>
            </w:tcBorders>
            <w:vAlign w:val="center"/>
          </w:tcPr>
          <w:p w14:paraId="610680C2" w14:textId="77777777" w:rsidR="00A60953" w:rsidRPr="00487CBC" w:rsidRDefault="00A60953" w:rsidP="00A60953"/>
        </w:tc>
        <w:tc>
          <w:tcPr>
            <w:tcW w:w="3215" w:type="pct"/>
            <w:tcBorders>
              <w:left w:val="single" w:sz="4" w:space="0" w:color="auto"/>
              <w:bottom w:val="single" w:sz="4" w:space="0" w:color="auto"/>
            </w:tcBorders>
            <w:vAlign w:val="center"/>
          </w:tcPr>
          <w:p w14:paraId="51866B6A" w14:textId="77777777" w:rsidR="00A60953" w:rsidRPr="00487CBC" w:rsidRDefault="00A60953" w:rsidP="00A60953"/>
        </w:tc>
      </w:tr>
    </w:tbl>
    <w:p w14:paraId="16375710" w14:textId="371A5DC1" w:rsidR="00A60953" w:rsidRPr="00487CBC" w:rsidRDefault="00A60953" w:rsidP="00196683">
      <w:pPr>
        <w:pStyle w:val="NoSpacing"/>
      </w:pPr>
    </w:p>
    <w:p w14:paraId="098B7DF2" w14:textId="476B75AB" w:rsidR="00A60953" w:rsidRPr="00487CBC" w:rsidRDefault="00A60953" w:rsidP="00A6095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E250D3" w:rsidRPr="00487CBC" w14:paraId="66238A3D" w14:textId="77777777" w:rsidTr="00E250D3">
        <w:tc>
          <w:tcPr>
            <w:tcW w:w="1785" w:type="pct"/>
            <w:tcBorders>
              <w:bottom w:val="single" w:sz="4" w:space="0" w:color="auto"/>
              <w:right w:val="single" w:sz="4" w:space="0" w:color="auto"/>
            </w:tcBorders>
            <w:vAlign w:val="center"/>
          </w:tcPr>
          <w:p w14:paraId="5A580B6B" w14:textId="77777777" w:rsidR="00E250D3" w:rsidRPr="00487CBC" w:rsidRDefault="00E250D3" w:rsidP="00E250D3">
            <w:r>
              <w:t>My strategy</w:t>
            </w:r>
          </w:p>
        </w:tc>
        <w:tc>
          <w:tcPr>
            <w:tcW w:w="3215" w:type="pct"/>
            <w:tcBorders>
              <w:left w:val="single" w:sz="4" w:space="0" w:color="auto"/>
              <w:bottom w:val="single" w:sz="4" w:space="0" w:color="auto"/>
            </w:tcBorders>
            <w:vAlign w:val="center"/>
          </w:tcPr>
          <w:p w14:paraId="7EBAFA5C" w14:textId="77777777" w:rsidR="00E250D3" w:rsidRPr="00487CBC" w:rsidRDefault="00E250D3" w:rsidP="00E250D3"/>
        </w:tc>
      </w:tr>
      <w:tr w:rsidR="00E250D3" w:rsidRPr="00487CBC" w14:paraId="3FDD90FC" w14:textId="77777777" w:rsidTr="00E250D3">
        <w:tc>
          <w:tcPr>
            <w:tcW w:w="1785" w:type="pct"/>
            <w:tcBorders>
              <w:top w:val="single" w:sz="4" w:space="0" w:color="auto"/>
              <w:bottom w:val="single" w:sz="4" w:space="0" w:color="auto"/>
              <w:right w:val="single" w:sz="4" w:space="0" w:color="auto"/>
            </w:tcBorders>
            <w:vAlign w:val="center"/>
          </w:tcPr>
          <w:p w14:paraId="7C7B38DF" w14:textId="77777777" w:rsidR="00E250D3" w:rsidRPr="00487CBC" w:rsidRDefault="00E250D3" w:rsidP="00E250D3">
            <w:r>
              <w:t>How effective is this strategy in itself</w:t>
            </w:r>
            <w:r w:rsidRPr="00487CBC">
              <w:t>?</w:t>
            </w:r>
          </w:p>
        </w:tc>
        <w:tc>
          <w:tcPr>
            <w:tcW w:w="3215" w:type="pct"/>
            <w:tcBorders>
              <w:top w:val="single" w:sz="4" w:space="0" w:color="auto"/>
              <w:left w:val="single" w:sz="4" w:space="0" w:color="auto"/>
              <w:bottom w:val="single" w:sz="4" w:space="0" w:color="auto"/>
            </w:tcBorders>
            <w:vAlign w:val="center"/>
          </w:tcPr>
          <w:p w14:paraId="1E41C6BD" w14:textId="77777777" w:rsidR="00E250D3" w:rsidRPr="00487CBC" w:rsidRDefault="00E250D3" w:rsidP="00E250D3"/>
          <w:p w14:paraId="5C7200B9" w14:textId="77777777" w:rsidR="00E250D3" w:rsidRPr="00487CBC" w:rsidRDefault="00E250D3" w:rsidP="00E250D3"/>
          <w:p w14:paraId="1C929EAA" w14:textId="77777777" w:rsidR="00E250D3" w:rsidRPr="00487CBC" w:rsidRDefault="00E250D3" w:rsidP="00E250D3"/>
        </w:tc>
      </w:tr>
      <w:tr w:rsidR="00E250D3" w:rsidRPr="00487CBC" w14:paraId="53FCEB86" w14:textId="77777777" w:rsidTr="00E250D3">
        <w:tc>
          <w:tcPr>
            <w:tcW w:w="1785" w:type="pct"/>
            <w:tcBorders>
              <w:top w:val="single" w:sz="4" w:space="0" w:color="auto"/>
              <w:bottom w:val="single" w:sz="4" w:space="0" w:color="auto"/>
              <w:right w:val="single" w:sz="4" w:space="0" w:color="auto"/>
            </w:tcBorders>
            <w:vAlign w:val="center"/>
          </w:tcPr>
          <w:p w14:paraId="320FFA5A" w14:textId="77777777" w:rsidR="00E250D3" w:rsidRPr="00487CBC" w:rsidRDefault="00E250D3" w:rsidP="00E250D3">
            <w:r>
              <w:t>How do I make the strategy more active</w:t>
            </w:r>
            <w:r w:rsidRPr="00487CBC">
              <w:t>?</w:t>
            </w:r>
          </w:p>
        </w:tc>
        <w:tc>
          <w:tcPr>
            <w:tcW w:w="3215" w:type="pct"/>
            <w:tcBorders>
              <w:top w:val="single" w:sz="4" w:space="0" w:color="auto"/>
              <w:left w:val="single" w:sz="4" w:space="0" w:color="auto"/>
              <w:bottom w:val="single" w:sz="4" w:space="0" w:color="auto"/>
            </w:tcBorders>
            <w:vAlign w:val="center"/>
          </w:tcPr>
          <w:p w14:paraId="2A040A44" w14:textId="77777777" w:rsidR="00E250D3" w:rsidRPr="00487CBC" w:rsidRDefault="00E250D3" w:rsidP="00E250D3"/>
          <w:p w14:paraId="780A95B0" w14:textId="77777777" w:rsidR="00E250D3" w:rsidRPr="00487CBC" w:rsidRDefault="00E250D3" w:rsidP="00E250D3"/>
          <w:p w14:paraId="491D699D" w14:textId="77777777" w:rsidR="00E250D3" w:rsidRPr="00487CBC" w:rsidRDefault="00E250D3" w:rsidP="00E250D3"/>
          <w:p w14:paraId="08697C70" w14:textId="77777777" w:rsidR="00E250D3" w:rsidRPr="00487CBC" w:rsidRDefault="00E250D3" w:rsidP="00E250D3"/>
          <w:p w14:paraId="51D78457" w14:textId="77777777" w:rsidR="00E250D3" w:rsidRPr="00487CBC" w:rsidRDefault="00E250D3" w:rsidP="00E250D3"/>
        </w:tc>
      </w:tr>
      <w:tr w:rsidR="00E250D3" w:rsidRPr="00487CBC" w14:paraId="53930F39" w14:textId="77777777" w:rsidTr="00E250D3">
        <w:tc>
          <w:tcPr>
            <w:tcW w:w="1785" w:type="pct"/>
            <w:tcBorders>
              <w:top w:val="single" w:sz="4" w:space="0" w:color="auto"/>
              <w:right w:val="single" w:sz="4" w:space="0" w:color="auto"/>
            </w:tcBorders>
            <w:vAlign w:val="center"/>
          </w:tcPr>
          <w:p w14:paraId="28E45F6E" w14:textId="77777777" w:rsidR="00E250D3" w:rsidRPr="00487CBC" w:rsidRDefault="00E250D3" w:rsidP="00E250D3">
            <w:r>
              <w:t xml:space="preserve">How can I make sure to get feedback from the strategy? </w:t>
            </w:r>
          </w:p>
        </w:tc>
        <w:tc>
          <w:tcPr>
            <w:tcW w:w="3215" w:type="pct"/>
            <w:tcBorders>
              <w:top w:val="single" w:sz="4" w:space="0" w:color="auto"/>
              <w:left w:val="single" w:sz="4" w:space="0" w:color="auto"/>
            </w:tcBorders>
            <w:vAlign w:val="center"/>
          </w:tcPr>
          <w:p w14:paraId="5C2DBA14" w14:textId="77777777" w:rsidR="00E250D3" w:rsidRPr="00487CBC" w:rsidRDefault="00E250D3" w:rsidP="00E250D3"/>
          <w:p w14:paraId="6148772B" w14:textId="77777777" w:rsidR="00E250D3" w:rsidRPr="00487CBC" w:rsidRDefault="00E250D3" w:rsidP="00E250D3"/>
          <w:p w14:paraId="341087A9" w14:textId="77777777" w:rsidR="00E250D3" w:rsidRPr="00487CBC" w:rsidRDefault="00E250D3" w:rsidP="00E250D3"/>
          <w:p w14:paraId="79312C77" w14:textId="77777777" w:rsidR="00E250D3" w:rsidRPr="00487CBC" w:rsidRDefault="00E250D3" w:rsidP="00E250D3"/>
          <w:p w14:paraId="6E83DBC5" w14:textId="77777777" w:rsidR="00E250D3" w:rsidRPr="00487CBC" w:rsidRDefault="00E250D3" w:rsidP="00E250D3"/>
        </w:tc>
      </w:tr>
      <w:tr w:rsidR="00E250D3" w:rsidRPr="00487CBC" w14:paraId="34DCC656" w14:textId="77777777" w:rsidTr="00E250D3">
        <w:tc>
          <w:tcPr>
            <w:tcW w:w="1785" w:type="pct"/>
            <w:tcBorders>
              <w:bottom w:val="single" w:sz="4" w:space="0" w:color="auto"/>
              <w:right w:val="single" w:sz="4" w:space="0" w:color="auto"/>
            </w:tcBorders>
            <w:vAlign w:val="center"/>
          </w:tcPr>
          <w:p w14:paraId="4BBBE4E2" w14:textId="77777777" w:rsidR="00E250D3" w:rsidRPr="00487CBC" w:rsidRDefault="00E250D3" w:rsidP="00E250D3"/>
        </w:tc>
        <w:tc>
          <w:tcPr>
            <w:tcW w:w="3215" w:type="pct"/>
            <w:tcBorders>
              <w:left w:val="single" w:sz="4" w:space="0" w:color="auto"/>
              <w:bottom w:val="single" w:sz="4" w:space="0" w:color="auto"/>
            </w:tcBorders>
            <w:vAlign w:val="center"/>
          </w:tcPr>
          <w:p w14:paraId="02489084" w14:textId="77777777" w:rsidR="00E250D3" w:rsidRPr="00487CBC" w:rsidRDefault="00E250D3" w:rsidP="00E250D3"/>
        </w:tc>
      </w:tr>
    </w:tbl>
    <w:p w14:paraId="008E0947" w14:textId="648BE9C9" w:rsidR="00A60953" w:rsidRPr="00487CBC" w:rsidRDefault="00A60953" w:rsidP="00A60953"/>
    <w:p w14:paraId="0F7911E9" w14:textId="6D754031" w:rsidR="00196683" w:rsidRPr="00487CBC" w:rsidRDefault="00196683" w:rsidP="00196683"/>
    <w:p w14:paraId="438714C5" w14:textId="3034A43B" w:rsidR="00196683" w:rsidRPr="00487CBC" w:rsidRDefault="00196683">
      <w:r w:rsidRPr="00487CBC">
        <w:br w:type="page"/>
      </w:r>
    </w:p>
    <w:p w14:paraId="6E8D3D07" w14:textId="63CF3FD7" w:rsidR="00196683" w:rsidRPr="00E250D3" w:rsidRDefault="005F6D18" w:rsidP="00162965">
      <w:pPr>
        <w:pStyle w:val="Heading2"/>
        <w:rPr>
          <w:lang w:val="en-US"/>
        </w:rPr>
      </w:pPr>
      <w:bookmarkStart w:id="4" w:name="_Toc53059024"/>
      <w:r>
        <w:rPr>
          <w:b/>
          <w:bCs/>
          <w:lang w:val="en-US"/>
        </w:rPr>
        <w:t>Reflective writing</w:t>
      </w:r>
      <w:r w:rsidR="00196683" w:rsidRPr="00E250D3">
        <w:rPr>
          <w:lang w:val="en-US"/>
        </w:rPr>
        <w:t xml:space="preserve">: </w:t>
      </w:r>
      <w:r w:rsidR="00E250D3" w:rsidRPr="00E250D3">
        <w:rPr>
          <w:lang w:val="en-US"/>
        </w:rPr>
        <w:t>Putting in effort in other a</w:t>
      </w:r>
      <w:r w:rsidR="00E250D3">
        <w:rPr>
          <w:lang w:val="en-US"/>
        </w:rPr>
        <w:t>spects of life</w:t>
      </w:r>
      <w:bookmarkEnd w:id="4"/>
    </w:p>
    <w:p w14:paraId="041A4D98" w14:textId="63C53A7B" w:rsidR="002A1065" w:rsidRPr="00E250D3" w:rsidRDefault="00E250D3" w:rsidP="00E250D3">
      <w:pPr>
        <w:jc w:val="center"/>
      </w:pPr>
      <w:r w:rsidRPr="00E250D3">
        <w:rPr>
          <w:rFonts w:ascii="Bahnschrift SemiLight" w:eastAsiaTheme="majorEastAsia" w:hAnsi="Bahnschrift SemiLight" w:cstheme="majorBidi"/>
          <w:color w:val="7C390F" w:themeColor="accent1" w:themeShade="80"/>
          <w:sz w:val="28"/>
          <w:szCs w:val="28"/>
        </w:rPr>
        <w:t>Reflecting on a different (not study-related) memory in which you have put in effort to learn something or change something</w:t>
      </w:r>
    </w:p>
    <w:p w14:paraId="75150B6A" w14:textId="4756E2CE" w:rsidR="002A1065" w:rsidRPr="00487CBC" w:rsidRDefault="00E250D3" w:rsidP="00E250D3">
      <w:r w:rsidRPr="00E250D3">
        <w:t>Think of a memory in which you</w:t>
      </w:r>
      <w:r w:rsidR="00181DCB">
        <w:t xml:space="preserve"> l</w:t>
      </w:r>
      <w:r w:rsidRPr="00E250D3">
        <w:t>earned something new by putting in a lot of practice (&gt; 30 hours), something</w:t>
      </w:r>
      <w:r w:rsidR="005F6D18">
        <w:t>,</w:t>
      </w:r>
      <w:r w:rsidRPr="00E250D3">
        <w:t xml:space="preserve"> which cost </w:t>
      </w:r>
      <w:proofErr w:type="gramStart"/>
      <w:r w:rsidRPr="00E250D3">
        <w:t>you</w:t>
      </w:r>
      <w:proofErr w:type="gramEnd"/>
      <w:r w:rsidRPr="00E250D3">
        <w:t xml:space="preserve"> a lot of effort (in sports, arts, music, computer etc.)</w:t>
      </w:r>
      <w:r>
        <w:t xml:space="preserve"> </w:t>
      </w:r>
      <w:proofErr w:type="gramStart"/>
      <w:r w:rsidRPr="00181DCB">
        <w:rPr>
          <w:b/>
          <w:bCs/>
        </w:rPr>
        <w:t>OR</w:t>
      </w:r>
      <w:proofErr w:type="gramEnd"/>
      <w:r>
        <w:t xml:space="preserve"> </w:t>
      </w:r>
      <w:r w:rsidRPr="00E250D3">
        <w:t>Changed your behavior (for example: doing sports more often)</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A1065" w:rsidRPr="00487CBC" w14:paraId="6BAA33EF" w14:textId="77777777" w:rsidTr="006668A9">
        <w:trPr>
          <w:trHeight w:val="20"/>
        </w:trPr>
        <w:tc>
          <w:tcPr>
            <w:tcW w:w="9062" w:type="dxa"/>
            <w:hideMark/>
          </w:tcPr>
          <w:p w14:paraId="552E48C3" w14:textId="3DDD9DC6" w:rsidR="002A1065" w:rsidRPr="00487CBC" w:rsidRDefault="00181DCB" w:rsidP="002A1065">
            <w:pPr>
              <w:jc w:val="center"/>
              <w:rPr>
                <w:u w:val="single"/>
              </w:rPr>
            </w:pPr>
            <w:r w:rsidRPr="00181DCB">
              <w:rPr>
                <w:u w:val="single"/>
              </w:rPr>
              <w:t>What have you learned</w:t>
            </w:r>
            <w:r w:rsidR="002A1065" w:rsidRPr="00487CBC">
              <w:rPr>
                <w:u w:val="single"/>
              </w:rPr>
              <w:t>?</w:t>
            </w:r>
          </w:p>
        </w:tc>
      </w:tr>
      <w:tr w:rsidR="002A1065" w:rsidRPr="00487CBC" w14:paraId="544CF362" w14:textId="77777777" w:rsidTr="006668A9">
        <w:trPr>
          <w:trHeight w:val="20"/>
        </w:trPr>
        <w:tc>
          <w:tcPr>
            <w:tcW w:w="9062" w:type="dxa"/>
          </w:tcPr>
          <w:p w14:paraId="00907421" w14:textId="61E85E76" w:rsidR="002A1065" w:rsidRPr="00487CBC" w:rsidRDefault="002A1065" w:rsidP="006668A9">
            <w:pPr>
              <w:pStyle w:val="NoSpacing"/>
            </w:pPr>
          </w:p>
          <w:p w14:paraId="772EAA6C" w14:textId="1D45245B" w:rsidR="006668A9" w:rsidRPr="00487CBC" w:rsidRDefault="006668A9" w:rsidP="002A1065">
            <w:pPr>
              <w:jc w:val="center"/>
              <w:rPr>
                <w:u w:val="single"/>
              </w:rPr>
            </w:pPr>
          </w:p>
        </w:tc>
      </w:tr>
      <w:tr w:rsidR="002A1065" w:rsidRPr="00487CBC" w14:paraId="74DFDB54" w14:textId="77777777" w:rsidTr="006668A9">
        <w:trPr>
          <w:trHeight w:val="20"/>
        </w:trPr>
        <w:tc>
          <w:tcPr>
            <w:tcW w:w="9062" w:type="dxa"/>
            <w:hideMark/>
          </w:tcPr>
          <w:p w14:paraId="7B974285" w14:textId="61DFBAAA" w:rsidR="002A1065" w:rsidRPr="00487CBC" w:rsidRDefault="00181DCB" w:rsidP="002A1065">
            <w:pPr>
              <w:jc w:val="center"/>
              <w:rPr>
                <w:u w:val="single"/>
              </w:rPr>
            </w:pPr>
            <w:r w:rsidRPr="00181DCB">
              <w:rPr>
                <w:u w:val="single"/>
              </w:rPr>
              <w:t>How did you approach this</w:t>
            </w:r>
            <w:r w:rsidR="002A1065" w:rsidRPr="00487CBC">
              <w:rPr>
                <w:u w:val="single"/>
              </w:rPr>
              <w:t>?</w:t>
            </w:r>
          </w:p>
        </w:tc>
      </w:tr>
      <w:tr w:rsidR="002A1065" w:rsidRPr="00487CBC" w14:paraId="1BA401F4" w14:textId="77777777" w:rsidTr="006668A9">
        <w:trPr>
          <w:trHeight w:val="20"/>
        </w:trPr>
        <w:tc>
          <w:tcPr>
            <w:tcW w:w="9062" w:type="dxa"/>
          </w:tcPr>
          <w:p w14:paraId="322BBBF5" w14:textId="4AAB4048" w:rsidR="002A1065" w:rsidRPr="00487CBC" w:rsidRDefault="002A1065" w:rsidP="002A1065">
            <w:pPr>
              <w:jc w:val="center"/>
              <w:rPr>
                <w:u w:val="single"/>
              </w:rPr>
            </w:pPr>
          </w:p>
          <w:p w14:paraId="05924595" w14:textId="40C3CAE3" w:rsidR="002A1065" w:rsidRPr="00487CBC" w:rsidRDefault="002A1065" w:rsidP="002A1065">
            <w:pPr>
              <w:jc w:val="center"/>
              <w:rPr>
                <w:u w:val="single"/>
              </w:rPr>
            </w:pPr>
          </w:p>
          <w:p w14:paraId="324B4973" w14:textId="77777777" w:rsidR="006668A9" w:rsidRPr="00487CBC" w:rsidRDefault="006668A9" w:rsidP="002A1065">
            <w:pPr>
              <w:jc w:val="center"/>
              <w:rPr>
                <w:u w:val="single"/>
              </w:rPr>
            </w:pPr>
          </w:p>
          <w:p w14:paraId="5A376ED7" w14:textId="52D6629F" w:rsidR="002A1065" w:rsidRPr="00487CBC" w:rsidRDefault="002A1065" w:rsidP="002A1065">
            <w:pPr>
              <w:jc w:val="center"/>
              <w:rPr>
                <w:u w:val="single"/>
              </w:rPr>
            </w:pPr>
          </w:p>
        </w:tc>
      </w:tr>
      <w:tr w:rsidR="002A1065" w:rsidRPr="00487CBC" w14:paraId="2C21617D" w14:textId="77777777" w:rsidTr="006668A9">
        <w:trPr>
          <w:trHeight w:val="20"/>
        </w:trPr>
        <w:tc>
          <w:tcPr>
            <w:tcW w:w="9062" w:type="dxa"/>
            <w:hideMark/>
          </w:tcPr>
          <w:p w14:paraId="4AEE1ED3" w14:textId="6F3E9EBE" w:rsidR="002A1065" w:rsidRPr="00487CBC" w:rsidRDefault="00181DCB" w:rsidP="002A1065">
            <w:pPr>
              <w:jc w:val="center"/>
              <w:rPr>
                <w:u w:val="single"/>
              </w:rPr>
            </w:pPr>
            <w:r w:rsidRPr="00181DCB">
              <w:rPr>
                <w:u w:val="single"/>
              </w:rPr>
              <w:t>How long did it take you to learn</w:t>
            </w:r>
            <w:r w:rsidR="002A1065" w:rsidRPr="00487CBC">
              <w:rPr>
                <w:u w:val="single"/>
              </w:rPr>
              <w:t>?</w:t>
            </w:r>
          </w:p>
        </w:tc>
      </w:tr>
      <w:tr w:rsidR="002A1065" w:rsidRPr="00487CBC" w14:paraId="6333632E" w14:textId="77777777" w:rsidTr="006668A9">
        <w:trPr>
          <w:trHeight w:val="20"/>
        </w:trPr>
        <w:tc>
          <w:tcPr>
            <w:tcW w:w="9062" w:type="dxa"/>
          </w:tcPr>
          <w:p w14:paraId="04D90277" w14:textId="23F22F9C" w:rsidR="002A1065" w:rsidRPr="00487CBC" w:rsidRDefault="002A1065" w:rsidP="002A1065">
            <w:pPr>
              <w:jc w:val="center"/>
              <w:rPr>
                <w:u w:val="single"/>
              </w:rPr>
            </w:pPr>
          </w:p>
          <w:p w14:paraId="55095CA1" w14:textId="1CDA7C23" w:rsidR="002A1065" w:rsidRPr="00487CBC" w:rsidRDefault="002A1065" w:rsidP="002A1065">
            <w:pPr>
              <w:jc w:val="center"/>
              <w:rPr>
                <w:u w:val="single"/>
              </w:rPr>
            </w:pPr>
          </w:p>
        </w:tc>
      </w:tr>
      <w:tr w:rsidR="002A1065" w:rsidRPr="00487CBC" w14:paraId="4FCD4F6E" w14:textId="77777777" w:rsidTr="006668A9">
        <w:trPr>
          <w:trHeight w:val="20"/>
        </w:trPr>
        <w:tc>
          <w:tcPr>
            <w:tcW w:w="9062" w:type="dxa"/>
            <w:hideMark/>
          </w:tcPr>
          <w:p w14:paraId="17A5D446" w14:textId="221C726B" w:rsidR="002A1065" w:rsidRPr="00487CBC" w:rsidRDefault="00181DCB" w:rsidP="002A1065">
            <w:pPr>
              <w:jc w:val="center"/>
              <w:rPr>
                <w:u w:val="single"/>
              </w:rPr>
            </w:pPr>
            <w:r w:rsidRPr="00181DCB">
              <w:rPr>
                <w:u w:val="single"/>
              </w:rPr>
              <w:t>What did you do when it got tough</w:t>
            </w:r>
            <w:r w:rsidR="002A1065" w:rsidRPr="00487CBC">
              <w:rPr>
                <w:u w:val="single"/>
              </w:rPr>
              <w:t>?</w:t>
            </w:r>
          </w:p>
        </w:tc>
      </w:tr>
      <w:tr w:rsidR="002A1065" w:rsidRPr="00487CBC" w14:paraId="2AD6B2BA" w14:textId="77777777" w:rsidTr="006668A9">
        <w:trPr>
          <w:trHeight w:val="20"/>
        </w:trPr>
        <w:tc>
          <w:tcPr>
            <w:tcW w:w="9062" w:type="dxa"/>
          </w:tcPr>
          <w:p w14:paraId="02D41E44" w14:textId="61F442CB" w:rsidR="002A1065" w:rsidRPr="00487CBC" w:rsidRDefault="002A1065" w:rsidP="002A1065">
            <w:pPr>
              <w:jc w:val="center"/>
              <w:rPr>
                <w:u w:val="single"/>
              </w:rPr>
            </w:pPr>
          </w:p>
          <w:p w14:paraId="0E7396DD" w14:textId="0D4D7DB3" w:rsidR="002A1065" w:rsidRPr="00487CBC" w:rsidRDefault="002A1065" w:rsidP="002A1065">
            <w:pPr>
              <w:jc w:val="center"/>
              <w:rPr>
                <w:u w:val="single"/>
              </w:rPr>
            </w:pPr>
          </w:p>
          <w:p w14:paraId="70DBE2FD" w14:textId="77777777" w:rsidR="006668A9" w:rsidRPr="00487CBC" w:rsidRDefault="006668A9" w:rsidP="002A1065">
            <w:pPr>
              <w:jc w:val="center"/>
              <w:rPr>
                <w:u w:val="single"/>
              </w:rPr>
            </w:pPr>
          </w:p>
          <w:p w14:paraId="10DA896C" w14:textId="1E99D456" w:rsidR="002A1065" w:rsidRPr="00487CBC" w:rsidRDefault="002A1065" w:rsidP="002A1065">
            <w:pPr>
              <w:jc w:val="center"/>
              <w:rPr>
                <w:u w:val="single"/>
              </w:rPr>
            </w:pPr>
          </w:p>
        </w:tc>
      </w:tr>
      <w:tr w:rsidR="002A1065" w:rsidRPr="00487CBC" w14:paraId="7C78CC52" w14:textId="77777777" w:rsidTr="006668A9">
        <w:trPr>
          <w:trHeight w:val="20"/>
        </w:trPr>
        <w:tc>
          <w:tcPr>
            <w:tcW w:w="9062" w:type="dxa"/>
            <w:hideMark/>
          </w:tcPr>
          <w:p w14:paraId="126D0C2D" w14:textId="21A50C9E" w:rsidR="002A1065" w:rsidRPr="00487CBC" w:rsidRDefault="00181DCB" w:rsidP="002A1065">
            <w:pPr>
              <w:jc w:val="center"/>
              <w:rPr>
                <w:u w:val="single"/>
              </w:rPr>
            </w:pPr>
            <w:r w:rsidRPr="00181DCB">
              <w:rPr>
                <w:u w:val="single"/>
              </w:rPr>
              <w:t>Have you ever thought about quitting</w:t>
            </w:r>
            <w:r w:rsidR="002A1065" w:rsidRPr="00487CBC">
              <w:rPr>
                <w:u w:val="single"/>
              </w:rPr>
              <w:t>?</w:t>
            </w:r>
          </w:p>
        </w:tc>
      </w:tr>
      <w:tr w:rsidR="002A1065" w:rsidRPr="00487CBC" w14:paraId="0738BFF7" w14:textId="77777777" w:rsidTr="006668A9">
        <w:trPr>
          <w:trHeight w:val="20"/>
        </w:trPr>
        <w:tc>
          <w:tcPr>
            <w:tcW w:w="9062" w:type="dxa"/>
          </w:tcPr>
          <w:p w14:paraId="63630A45" w14:textId="0B261EC7" w:rsidR="002A1065" w:rsidRPr="00487CBC" w:rsidRDefault="002A1065" w:rsidP="002A1065">
            <w:pPr>
              <w:jc w:val="center"/>
              <w:rPr>
                <w:u w:val="single"/>
              </w:rPr>
            </w:pPr>
          </w:p>
          <w:p w14:paraId="736866B2" w14:textId="698DDB2F" w:rsidR="002A1065" w:rsidRPr="00487CBC" w:rsidRDefault="002A1065" w:rsidP="002A1065">
            <w:pPr>
              <w:jc w:val="center"/>
              <w:rPr>
                <w:u w:val="single"/>
              </w:rPr>
            </w:pPr>
          </w:p>
        </w:tc>
      </w:tr>
      <w:tr w:rsidR="002A1065" w:rsidRPr="00487CBC" w14:paraId="528FA8E1" w14:textId="77777777" w:rsidTr="006668A9">
        <w:trPr>
          <w:trHeight w:val="20"/>
        </w:trPr>
        <w:tc>
          <w:tcPr>
            <w:tcW w:w="9062" w:type="dxa"/>
            <w:hideMark/>
          </w:tcPr>
          <w:p w14:paraId="41436BE9" w14:textId="4C5814FC" w:rsidR="002A1065" w:rsidRPr="00487CBC" w:rsidRDefault="00181DCB" w:rsidP="002A1065">
            <w:pPr>
              <w:jc w:val="center"/>
              <w:rPr>
                <w:u w:val="single"/>
              </w:rPr>
            </w:pPr>
            <w:r w:rsidRPr="00181DCB">
              <w:rPr>
                <w:u w:val="single"/>
              </w:rPr>
              <w:t>How did you convince yourself to pull through anyway</w:t>
            </w:r>
            <w:r w:rsidR="002A1065" w:rsidRPr="00487CBC">
              <w:rPr>
                <w:u w:val="single"/>
              </w:rPr>
              <w:t>?</w:t>
            </w:r>
          </w:p>
        </w:tc>
      </w:tr>
      <w:tr w:rsidR="002A1065" w:rsidRPr="00487CBC" w14:paraId="07CC099E" w14:textId="77777777" w:rsidTr="006668A9">
        <w:trPr>
          <w:trHeight w:val="20"/>
        </w:trPr>
        <w:tc>
          <w:tcPr>
            <w:tcW w:w="9062" w:type="dxa"/>
          </w:tcPr>
          <w:p w14:paraId="5D3D0398" w14:textId="77777777" w:rsidR="002A1065" w:rsidRPr="00487CBC" w:rsidRDefault="002A1065" w:rsidP="002A1065">
            <w:pPr>
              <w:jc w:val="center"/>
              <w:rPr>
                <w:u w:val="single"/>
              </w:rPr>
            </w:pPr>
          </w:p>
          <w:p w14:paraId="3E80838F" w14:textId="3E9FEF22" w:rsidR="002A1065" w:rsidRPr="00487CBC" w:rsidRDefault="002A1065" w:rsidP="002A1065">
            <w:pPr>
              <w:jc w:val="center"/>
              <w:rPr>
                <w:u w:val="single"/>
              </w:rPr>
            </w:pPr>
          </w:p>
          <w:p w14:paraId="18A5C27F" w14:textId="77777777" w:rsidR="006668A9" w:rsidRPr="00487CBC" w:rsidRDefault="006668A9" w:rsidP="002A1065">
            <w:pPr>
              <w:jc w:val="center"/>
              <w:rPr>
                <w:u w:val="single"/>
              </w:rPr>
            </w:pPr>
          </w:p>
          <w:p w14:paraId="6FAE2B9D" w14:textId="08BFBB49" w:rsidR="002A1065" w:rsidRPr="00487CBC" w:rsidRDefault="002A1065" w:rsidP="002A1065">
            <w:pPr>
              <w:jc w:val="center"/>
              <w:rPr>
                <w:u w:val="single"/>
              </w:rPr>
            </w:pPr>
          </w:p>
        </w:tc>
      </w:tr>
      <w:tr w:rsidR="002A1065" w:rsidRPr="00487CBC" w14:paraId="1DA03D5D" w14:textId="77777777" w:rsidTr="006668A9">
        <w:trPr>
          <w:trHeight w:val="20"/>
        </w:trPr>
        <w:tc>
          <w:tcPr>
            <w:tcW w:w="9062" w:type="dxa"/>
            <w:hideMark/>
          </w:tcPr>
          <w:p w14:paraId="6C4E9468" w14:textId="2F19B710" w:rsidR="002A1065" w:rsidRPr="00487CBC" w:rsidRDefault="00181DCB" w:rsidP="002A1065">
            <w:pPr>
              <w:jc w:val="center"/>
              <w:rPr>
                <w:u w:val="single"/>
              </w:rPr>
            </w:pPr>
            <w:r w:rsidRPr="00181DCB">
              <w:rPr>
                <w:u w:val="single"/>
              </w:rPr>
              <w:t>What could someone have said to help you through this process</w:t>
            </w:r>
            <w:r w:rsidR="002A1065" w:rsidRPr="00487CBC">
              <w:rPr>
                <w:u w:val="single"/>
              </w:rPr>
              <w:t>?</w:t>
            </w:r>
          </w:p>
        </w:tc>
      </w:tr>
      <w:tr w:rsidR="002A1065" w:rsidRPr="00487CBC" w14:paraId="5DB75F39" w14:textId="77777777" w:rsidTr="006668A9">
        <w:trPr>
          <w:trHeight w:val="20"/>
        </w:trPr>
        <w:tc>
          <w:tcPr>
            <w:tcW w:w="9062" w:type="dxa"/>
          </w:tcPr>
          <w:p w14:paraId="3FE6049D" w14:textId="42C00CC8" w:rsidR="002A1065" w:rsidRPr="00487CBC" w:rsidRDefault="002A1065" w:rsidP="002A1065">
            <w:pPr>
              <w:jc w:val="center"/>
              <w:rPr>
                <w:u w:val="single"/>
              </w:rPr>
            </w:pPr>
          </w:p>
          <w:p w14:paraId="2539A949" w14:textId="77777777" w:rsidR="006668A9" w:rsidRPr="00487CBC" w:rsidRDefault="006668A9" w:rsidP="002A1065">
            <w:pPr>
              <w:jc w:val="center"/>
              <w:rPr>
                <w:u w:val="single"/>
              </w:rPr>
            </w:pPr>
          </w:p>
          <w:p w14:paraId="54639BDE" w14:textId="77777777" w:rsidR="002A1065" w:rsidRPr="00487CBC" w:rsidRDefault="002A1065" w:rsidP="002A1065">
            <w:pPr>
              <w:jc w:val="center"/>
              <w:rPr>
                <w:u w:val="single"/>
              </w:rPr>
            </w:pPr>
          </w:p>
          <w:p w14:paraId="58CD7968" w14:textId="764BC8CF" w:rsidR="002A1065" w:rsidRPr="00487CBC" w:rsidRDefault="002A1065" w:rsidP="002A1065">
            <w:pPr>
              <w:jc w:val="center"/>
              <w:rPr>
                <w:u w:val="single"/>
              </w:rPr>
            </w:pPr>
          </w:p>
        </w:tc>
      </w:tr>
      <w:tr w:rsidR="002A1065" w:rsidRPr="00487CBC" w14:paraId="7D1F1D5E" w14:textId="77777777" w:rsidTr="006668A9">
        <w:trPr>
          <w:trHeight w:val="20"/>
        </w:trPr>
        <w:tc>
          <w:tcPr>
            <w:tcW w:w="9062" w:type="dxa"/>
            <w:hideMark/>
          </w:tcPr>
          <w:p w14:paraId="275EDBB3" w14:textId="5457EC93" w:rsidR="002A1065" w:rsidRPr="00487CBC" w:rsidRDefault="00181DCB" w:rsidP="002A1065">
            <w:pPr>
              <w:jc w:val="center"/>
              <w:rPr>
                <w:u w:val="single"/>
              </w:rPr>
            </w:pPr>
            <w:r w:rsidRPr="00181DCB">
              <w:rPr>
                <w:u w:val="single"/>
              </w:rPr>
              <w:t>What would you advise someone else who is going into the same learning process now</w:t>
            </w:r>
            <w:r w:rsidR="002A1065" w:rsidRPr="00487CBC">
              <w:rPr>
                <w:u w:val="single"/>
              </w:rPr>
              <w:t>?</w:t>
            </w:r>
          </w:p>
        </w:tc>
      </w:tr>
      <w:tr w:rsidR="002A1065" w:rsidRPr="00487CBC" w14:paraId="66F4DC1B" w14:textId="77777777" w:rsidTr="006668A9">
        <w:trPr>
          <w:trHeight w:val="20"/>
        </w:trPr>
        <w:tc>
          <w:tcPr>
            <w:tcW w:w="9062" w:type="dxa"/>
          </w:tcPr>
          <w:p w14:paraId="459BD333" w14:textId="73F442EE" w:rsidR="002A1065" w:rsidRPr="00487CBC" w:rsidRDefault="002A1065" w:rsidP="002A1065">
            <w:pPr>
              <w:jc w:val="center"/>
              <w:rPr>
                <w:u w:val="single"/>
              </w:rPr>
            </w:pPr>
          </w:p>
          <w:p w14:paraId="1D20C4A6" w14:textId="77777777" w:rsidR="002A1065" w:rsidRPr="00487CBC" w:rsidRDefault="002A1065" w:rsidP="002A1065">
            <w:pPr>
              <w:jc w:val="center"/>
              <w:rPr>
                <w:u w:val="single"/>
              </w:rPr>
            </w:pPr>
          </w:p>
          <w:p w14:paraId="79EF2895" w14:textId="0602310F" w:rsidR="002A1065" w:rsidRPr="00487CBC" w:rsidRDefault="002A1065" w:rsidP="002A1065">
            <w:pPr>
              <w:jc w:val="center"/>
              <w:rPr>
                <w:u w:val="single"/>
              </w:rPr>
            </w:pPr>
          </w:p>
        </w:tc>
      </w:tr>
    </w:tbl>
    <w:p w14:paraId="5235C3B8" w14:textId="102017B3" w:rsidR="006668A9" w:rsidRPr="00487CBC" w:rsidRDefault="006668A9" w:rsidP="002A1065"/>
    <w:p w14:paraId="73C51478" w14:textId="6DE33E7D" w:rsidR="006668A9" w:rsidRPr="00487CBC" w:rsidRDefault="006668A9">
      <w:r w:rsidRPr="00487CBC">
        <w:br w:type="page"/>
      </w:r>
    </w:p>
    <w:p w14:paraId="5A02B96B" w14:textId="566DCC12" w:rsidR="00196683" w:rsidRPr="00487CBC" w:rsidRDefault="00181DCB" w:rsidP="002A1065">
      <w:proofErr w:type="gramStart"/>
      <w:r w:rsidRPr="00181DCB">
        <w:t>Take a look</w:t>
      </w:r>
      <w:proofErr w:type="gramEnd"/>
      <w:r w:rsidRPr="00181DCB">
        <w:t xml:space="preserve"> at the intentions you wrote down to make your learning more active: how does your advice from the reflective writing exercise relate to the application of these new learning strategies?</w:t>
      </w:r>
      <w:r>
        <w:t xml:space="preserve"> </w:t>
      </w:r>
      <w:r w:rsidRPr="00181DCB">
        <w:t>Think about the advice you gave yourself on the previous</w:t>
      </w:r>
      <w:r>
        <w:t xml:space="preserve"> page. </w:t>
      </w:r>
      <w:r w:rsidRPr="00181DCB">
        <w:t>What would this mean for the application of the active strategies on page 5?</w:t>
      </w:r>
      <w:r w:rsidR="003523DE" w:rsidRPr="00487CBC">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3523DE" w:rsidRPr="00487CBC" w14:paraId="39772B51" w14:textId="77777777" w:rsidTr="003523DE">
        <w:tc>
          <w:tcPr>
            <w:tcW w:w="4531" w:type="dxa"/>
          </w:tcPr>
          <w:p w14:paraId="0875677A" w14:textId="6F1C37E0" w:rsidR="003523DE" w:rsidRPr="00487CBC" w:rsidRDefault="00181DCB" w:rsidP="002A1065">
            <w:r>
              <w:t>My intentions on page 5</w:t>
            </w:r>
          </w:p>
        </w:tc>
        <w:tc>
          <w:tcPr>
            <w:tcW w:w="4531" w:type="dxa"/>
          </w:tcPr>
          <w:p w14:paraId="0D010CCA" w14:textId="77777777" w:rsidR="003523DE" w:rsidRPr="00487CBC" w:rsidRDefault="003523DE" w:rsidP="002A1065"/>
          <w:p w14:paraId="1B0F6A8C" w14:textId="7113506B" w:rsidR="003523DE" w:rsidRPr="00487CBC" w:rsidRDefault="003523DE" w:rsidP="002A1065"/>
        </w:tc>
      </w:tr>
      <w:tr w:rsidR="003523DE" w:rsidRPr="00487CBC" w14:paraId="152D5FB3" w14:textId="77777777" w:rsidTr="003523DE">
        <w:tc>
          <w:tcPr>
            <w:tcW w:w="4531" w:type="dxa"/>
          </w:tcPr>
          <w:p w14:paraId="2BC58D95" w14:textId="711764F3" w:rsidR="003523DE" w:rsidRPr="00487CBC" w:rsidRDefault="00181DCB" w:rsidP="002A1065">
            <w:r>
              <w:t>My most prominent advice</w:t>
            </w:r>
          </w:p>
        </w:tc>
        <w:tc>
          <w:tcPr>
            <w:tcW w:w="4531" w:type="dxa"/>
          </w:tcPr>
          <w:p w14:paraId="4A484D98" w14:textId="77777777" w:rsidR="003523DE" w:rsidRPr="00487CBC" w:rsidRDefault="003523DE" w:rsidP="002A1065"/>
          <w:p w14:paraId="54D547B9" w14:textId="7C5454DB" w:rsidR="003523DE" w:rsidRPr="00487CBC" w:rsidRDefault="003523DE" w:rsidP="002A1065"/>
        </w:tc>
      </w:tr>
      <w:tr w:rsidR="003523DE" w:rsidRPr="00487CBC" w14:paraId="0DFC564C" w14:textId="77777777" w:rsidTr="003523DE">
        <w:tc>
          <w:tcPr>
            <w:tcW w:w="4531" w:type="dxa"/>
          </w:tcPr>
          <w:p w14:paraId="08BD0131" w14:textId="6BECE166" w:rsidR="003523DE" w:rsidRPr="00487CBC" w:rsidRDefault="00181DCB" w:rsidP="002A1065">
            <w:r>
              <w:t>How I will use this advice to make my strategies more active</w:t>
            </w:r>
          </w:p>
        </w:tc>
        <w:tc>
          <w:tcPr>
            <w:tcW w:w="4531" w:type="dxa"/>
          </w:tcPr>
          <w:p w14:paraId="677883A3" w14:textId="77777777" w:rsidR="003523DE" w:rsidRPr="00487CBC" w:rsidRDefault="003523DE" w:rsidP="002A1065"/>
          <w:p w14:paraId="75E0B514" w14:textId="77777777" w:rsidR="003523DE" w:rsidRPr="00487CBC" w:rsidRDefault="003523DE" w:rsidP="002A1065"/>
          <w:p w14:paraId="4DD78D57" w14:textId="77777777" w:rsidR="003523DE" w:rsidRPr="00487CBC" w:rsidRDefault="003523DE" w:rsidP="002A1065"/>
          <w:p w14:paraId="408827D6" w14:textId="77777777" w:rsidR="003523DE" w:rsidRPr="00487CBC" w:rsidRDefault="003523DE" w:rsidP="002A1065"/>
          <w:p w14:paraId="6BFA1B77" w14:textId="77777777" w:rsidR="003523DE" w:rsidRPr="00487CBC" w:rsidRDefault="003523DE" w:rsidP="002A1065"/>
          <w:p w14:paraId="42AB28B8" w14:textId="77777777" w:rsidR="003523DE" w:rsidRPr="00487CBC" w:rsidRDefault="003523DE" w:rsidP="002A1065"/>
          <w:p w14:paraId="55E359E4" w14:textId="17A57CA3" w:rsidR="003523DE" w:rsidRPr="00487CBC" w:rsidRDefault="003523DE" w:rsidP="002A1065"/>
        </w:tc>
      </w:tr>
    </w:tbl>
    <w:p w14:paraId="06B464A5" w14:textId="135BB4AF" w:rsidR="003523DE" w:rsidRPr="00487CBC" w:rsidRDefault="00162965" w:rsidP="002A1065">
      <w:r w:rsidRPr="00901413">
        <w:rPr>
          <w:noProof/>
        </w:rPr>
        <w:drawing>
          <wp:anchor distT="0" distB="0" distL="114300" distR="114300" simplePos="0" relativeHeight="251660288" behindDoc="0" locked="0" layoutInCell="1" allowOverlap="1" wp14:anchorId="4EE041D9" wp14:editId="6672F9B1">
            <wp:simplePos x="0" y="0"/>
            <wp:positionH relativeFrom="column">
              <wp:posOffset>-1028065</wp:posOffset>
            </wp:positionH>
            <wp:positionV relativeFrom="paragraph">
              <wp:posOffset>2836545</wp:posOffset>
            </wp:positionV>
            <wp:extent cx="1202729" cy="98021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b="18500"/>
                    <a:stretch/>
                  </pic:blipFill>
                  <pic:spPr>
                    <a:xfrm>
                      <a:off x="0" y="0"/>
                      <a:ext cx="1202729" cy="980219"/>
                    </a:xfrm>
                    <a:prstGeom prst="rect">
                      <a:avLst/>
                    </a:prstGeom>
                  </pic:spPr>
                </pic:pic>
              </a:graphicData>
            </a:graphic>
          </wp:anchor>
        </w:drawing>
      </w:r>
      <w:r w:rsidR="00B35A38" w:rsidRPr="00487CBC">
        <w:br/>
      </w:r>
      <w:r w:rsidR="00181DCB">
        <w:t>Listen to the advice your peers wrote down and discuss in the group. Use the space below to write down the useful advices they have given themselves or others</w:t>
      </w:r>
      <w:r w:rsidR="003523DE" w:rsidRPr="00487CBC">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3523DE" w:rsidRPr="00487CBC" w14:paraId="24A250DD" w14:textId="77777777" w:rsidTr="003523DE">
        <w:tc>
          <w:tcPr>
            <w:tcW w:w="9062" w:type="dxa"/>
          </w:tcPr>
          <w:p w14:paraId="46BD9162" w14:textId="014D18CA" w:rsidR="003523DE" w:rsidRPr="00487CBC" w:rsidRDefault="003523DE" w:rsidP="002A1065"/>
          <w:p w14:paraId="0B786408" w14:textId="108E8629" w:rsidR="003523DE" w:rsidRPr="00487CBC" w:rsidRDefault="003523DE" w:rsidP="002A1065"/>
        </w:tc>
      </w:tr>
      <w:tr w:rsidR="003523DE" w:rsidRPr="00487CBC" w14:paraId="11F0D505" w14:textId="77777777" w:rsidTr="003523DE">
        <w:tc>
          <w:tcPr>
            <w:tcW w:w="9062" w:type="dxa"/>
          </w:tcPr>
          <w:p w14:paraId="3B26FE64" w14:textId="55E02797" w:rsidR="003523DE" w:rsidRPr="00487CBC" w:rsidRDefault="003523DE" w:rsidP="002A1065"/>
          <w:p w14:paraId="0E612533" w14:textId="77777777" w:rsidR="003523DE" w:rsidRPr="00487CBC" w:rsidRDefault="003523DE" w:rsidP="002A1065"/>
          <w:p w14:paraId="0204EC7B" w14:textId="0C009BAE" w:rsidR="003523DE" w:rsidRPr="00487CBC" w:rsidRDefault="003523DE" w:rsidP="002A1065"/>
        </w:tc>
      </w:tr>
      <w:tr w:rsidR="003523DE" w:rsidRPr="00487CBC" w14:paraId="3FFFE068" w14:textId="77777777" w:rsidTr="003523DE">
        <w:tc>
          <w:tcPr>
            <w:tcW w:w="9062" w:type="dxa"/>
          </w:tcPr>
          <w:p w14:paraId="53DAE67F" w14:textId="5E13BC1A" w:rsidR="003523DE" w:rsidRPr="00487CBC" w:rsidRDefault="003523DE" w:rsidP="002A1065"/>
          <w:p w14:paraId="1651236E" w14:textId="77777777" w:rsidR="003523DE" w:rsidRPr="00487CBC" w:rsidRDefault="003523DE" w:rsidP="002A1065"/>
          <w:p w14:paraId="5F28EC58" w14:textId="41C90203" w:rsidR="003523DE" w:rsidRPr="00487CBC" w:rsidRDefault="003523DE" w:rsidP="002A1065"/>
        </w:tc>
      </w:tr>
      <w:tr w:rsidR="003523DE" w:rsidRPr="00487CBC" w14:paraId="76C68695" w14:textId="77777777" w:rsidTr="003523DE">
        <w:tc>
          <w:tcPr>
            <w:tcW w:w="9062" w:type="dxa"/>
          </w:tcPr>
          <w:p w14:paraId="41C7AE3A" w14:textId="3827B233" w:rsidR="003523DE" w:rsidRPr="00487CBC" w:rsidRDefault="003523DE" w:rsidP="002A1065"/>
          <w:p w14:paraId="7F248667" w14:textId="77777777" w:rsidR="003523DE" w:rsidRPr="00487CBC" w:rsidRDefault="003523DE" w:rsidP="002A1065"/>
          <w:p w14:paraId="5650D9F6" w14:textId="717A6293" w:rsidR="003523DE" w:rsidRPr="00487CBC" w:rsidRDefault="003523DE" w:rsidP="002A1065"/>
        </w:tc>
      </w:tr>
      <w:tr w:rsidR="003523DE" w:rsidRPr="00487CBC" w14:paraId="0325BDC4" w14:textId="77777777" w:rsidTr="003523DE">
        <w:tc>
          <w:tcPr>
            <w:tcW w:w="9062" w:type="dxa"/>
          </w:tcPr>
          <w:p w14:paraId="09FB6274" w14:textId="36C8A7AA" w:rsidR="003523DE" w:rsidRPr="00487CBC" w:rsidRDefault="003523DE" w:rsidP="002A1065"/>
          <w:p w14:paraId="70B3B856" w14:textId="77777777" w:rsidR="003523DE" w:rsidRPr="00487CBC" w:rsidRDefault="003523DE" w:rsidP="002A1065"/>
          <w:p w14:paraId="392608A0" w14:textId="374517ED" w:rsidR="003523DE" w:rsidRPr="00487CBC" w:rsidRDefault="003523DE" w:rsidP="002A1065"/>
        </w:tc>
      </w:tr>
    </w:tbl>
    <w:p w14:paraId="7115C15A" w14:textId="4337427F" w:rsidR="003523DE" w:rsidRPr="00487CBC" w:rsidRDefault="003523DE" w:rsidP="002A1065"/>
    <w:p w14:paraId="3B56A256" w14:textId="6F8E51BF" w:rsidR="003523DE" w:rsidRPr="00487CBC" w:rsidRDefault="00181DCB" w:rsidP="002A1065">
      <w:r>
        <w:t>How will you apply active learning in your studying</w:t>
      </w:r>
      <w:r w:rsidR="00B35A38" w:rsidRPr="00487CBC">
        <w:t>?</w:t>
      </w:r>
      <w:r w:rsidR="003523DE" w:rsidRPr="00487CBC">
        <w:t xml:space="preserve"> </w:t>
      </w:r>
      <w:r w:rsidR="00162965">
        <w:t>Set a goal for the upcoming period. Write down two specific ideas how you will make your strategies more effective.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35A38" w:rsidRPr="00487CBC" w14:paraId="67A1060B" w14:textId="77777777" w:rsidTr="00C92ACD">
        <w:tc>
          <w:tcPr>
            <w:tcW w:w="9062" w:type="dxa"/>
          </w:tcPr>
          <w:p w14:paraId="35D183AE" w14:textId="77777777" w:rsidR="00B35A38" w:rsidRPr="00487CBC" w:rsidRDefault="00B35A38" w:rsidP="00C92ACD"/>
          <w:p w14:paraId="41B5699A" w14:textId="77777777" w:rsidR="00B35A38" w:rsidRPr="00487CBC" w:rsidRDefault="00B35A38" w:rsidP="00C92ACD"/>
        </w:tc>
      </w:tr>
      <w:tr w:rsidR="00B35A38" w:rsidRPr="00487CBC" w14:paraId="38347F11" w14:textId="77777777" w:rsidTr="00C92ACD">
        <w:tc>
          <w:tcPr>
            <w:tcW w:w="9062" w:type="dxa"/>
          </w:tcPr>
          <w:p w14:paraId="2771D0AE" w14:textId="77777777" w:rsidR="00B35A38" w:rsidRPr="00487CBC" w:rsidRDefault="00B35A38" w:rsidP="00C92ACD"/>
          <w:p w14:paraId="545F6047" w14:textId="77777777" w:rsidR="00B35A38" w:rsidRPr="00487CBC" w:rsidRDefault="00B35A38" w:rsidP="00C92ACD"/>
          <w:p w14:paraId="69FD5F0E" w14:textId="77777777" w:rsidR="00B35A38" w:rsidRPr="00487CBC" w:rsidRDefault="00B35A38" w:rsidP="00C92ACD"/>
        </w:tc>
      </w:tr>
      <w:tr w:rsidR="00B35A38" w:rsidRPr="00487CBC" w14:paraId="33619334" w14:textId="77777777" w:rsidTr="00C92ACD">
        <w:tc>
          <w:tcPr>
            <w:tcW w:w="9062" w:type="dxa"/>
          </w:tcPr>
          <w:p w14:paraId="50FB86FE" w14:textId="77777777" w:rsidR="00B35A38" w:rsidRPr="00487CBC" w:rsidRDefault="00B35A38" w:rsidP="00C92ACD"/>
          <w:p w14:paraId="5C76939E" w14:textId="77777777" w:rsidR="00B35A38" w:rsidRPr="00487CBC" w:rsidRDefault="00B35A38" w:rsidP="00C92ACD"/>
          <w:p w14:paraId="4C09E9F7" w14:textId="77777777" w:rsidR="00B35A38" w:rsidRPr="00487CBC" w:rsidRDefault="00B35A38" w:rsidP="00C92ACD"/>
        </w:tc>
      </w:tr>
      <w:tr w:rsidR="00B35A38" w:rsidRPr="00487CBC" w14:paraId="593369CF" w14:textId="77777777" w:rsidTr="00C92ACD">
        <w:tc>
          <w:tcPr>
            <w:tcW w:w="9062" w:type="dxa"/>
          </w:tcPr>
          <w:p w14:paraId="41591000" w14:textId="77777777" w:rsidR="00B35A38" w:rsidRPr="00487CBC" w:rsidRDefault="00B35A38" w:rsidP="00C92ACD"/>
          <w:p w14:paraId="10C7AF3D" w14:textId="77777777" w:rsidR="00B35A38" w:rsidRPr="00487CBC" w:rsidRDefault="00B35A38" w:rsidP="00C92ACD"/>
          <w:p w14:paraId="579A6577" w14:textId="77777777" w:rsidR="00B35A38" w:rsidRPr="00487CBC" w:rsidRDefault="00B35A38" w:rsidP="00C92ACD"/>
        </w:tc>
      </w:tr>
    </w:tbl>
    <w:p w14:paraId="62D2A5F1" w14:textId="1389BAFB" w:rsidR="00403A4B" w:rsidRPr="00487CBC" w:rsidRDefault="00403A4B" w:rsidP="00162965"/>
    <w:sectPr w:rsidR="00403A4B" w:rsidRPr="00487CBC" w:rsidSect="00162965">
      <w:footerReference w:type="first" r:id="rId12"/>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0448" w14:textId="77777777" w:rsidR="008B3E43" w:rsidRDefault="008B3E43" w:rsidP="00795FD7">
      <w:pPr>
        <w:spacing w:after="0" w:line="240" w:lineRule="auto"/>
      </w:pPr>
      <w:r>
        <w:separator/>
      </w:r>
    </w:p>
  </w:endnote>
  <w:endnote w:type="continuationSeparator" w:id="0">
    <w:p w14:paraId="03226467" w14:textId="77777777" w:rsidR="008B3E43" w:rsidRDefault="008B3E43"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52CC" w14:textId="596746FD" w:rsidR="008B3E43" w:rsidRPr="00162965" w:rsidRDefault="00162965" w:rsidP="00162965">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p w14:paraId="1D208EEA" w14:textId="77777777" w:rsidR="008B3E43" w:rsidRDefault="008B3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43489"/>
      <w:docPartObj>
        <w:docPartGallery w:val="Page Numbers (Bottom of Page)"/>
        <w:docPartUnique/>
      </w:docPartObj>
    </w:sdtPr>
    <w:sdtEndPr/>
    <w:sdtContent>
      <w:p w14:paraId="4AC140A7" w14:textId="594F1BF4" w:rsidR="008B3E43" w:rsidRDefault="008B3E43">
        <w:pPr>
          <w:pStyle w:val="Footer"/>
          <w:jc w:val="right"/>
        </w:pPr>
        <w:r>
          <w:fldChar w:fldCharType="begin"/>
        </w:r>
        <w:r>
          <w:instrText>PAGE   \* MERGEFORMAT</w:instrText>
        </w:r>
        <w:r>
          <w:fldChar w:fldCharType="separate"/>
        </w:r>
        <w:r w:rsidR="00162965" w:rsidRPr="00162965">
          <w:rPr>
            <w:noProof/>
            <w:lang w:val="nl-NL"/>
          </w:rPr>
          <w:t>20</w:t>
        </w:r>
        <w:r>
          <w:fldChar w:fldCharType="end"/>
        </w:r>
      </w:p>
    </w:sdtContent>
  </w:sdt>
  <w:p w14:paraId="412700CA" w14:textId="36A3F380" w:rsidR="008B3E43" w:rsidRDefault="008B3E43"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726C4BEF" w14:textId="1763AC95" w:rsidR="008B3E43" w:rsidRDefault="008B3E43">
        <w:pPr>
          <w:pStyle w:val="Footer"/>
          <w:jc w:val="right"/>
        </w:pPr>
        <w:r>
          <w:t>22</w:t>
        </w:r>
      </w:p>
    </w:sdtContent>
  </w:sdt>
  <w:p w14:paraId="3FAA119A" w14:textId="77777777" w:rsidR="008B3E43" w:rsidRDefault="008B3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730D" w14:textId="77777777" w:rsidR="008B3E43" w:rsidRDefault="008B3E43" w:rsidP="00795FD7">
      <w:pPr>
        <w:spacing w:after="0" w:line="240" w:lineRule="auto"/>
      </w:pPr>
      <w:r>
        <w:separator/>
      </w:r>
    </w:p>
  </w:footnote>
  <w:footnote w:type="continuationSeparator" w:id="0">
    <w:p w14:paraId="71C42642" w14:textId="77777777" w:rsidR="008B3E43" w:rsidRDefault="008B3E43"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9"/>
  </w:num>
  <w:num w:numId="5">
    <w:abstractNumId w:val="6"/>
  </w:num>
  <w:num w:numId="6">
    <w:abstractNumId w:val="1"/>
  </w:num>
  <w:num w:numId="7">
    <w:abstractNumId w:val="12"/>
  </w:num>
  <w:num w:numId="8">
    <w:abstractNumId w:val="4"/>
  </w:num>
  <w:num w:numId="9">
    <w:abstractNumId w:val="11"/>
  </w:num>
  <w:num w:numId="10">
    <w:abstractNumId w:val="10"/>
  </w:num>
  <w:num w:numId="11">
    <w:abstractNumId w:val="0"/>
  </w:num>
  <w:num w:numId="12">
    <w:abstractNumId w:val="8"/>
  </w:num>
  <w:num w:numId="13">
    <w:abstractNumId w:val="14"/>
  </w:num>
  <w:num w:numId="14">
    <w:abstractNumId w:val="7"/>
  </w:num>
  <w:num w:numId="15">
    <w:abstractNumId w:val="15"/>
  </w:num>
  <w:num w:numId="16">
    <w:abstractNumId w:val="16"/>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rIwMjc3NDYxMTVW0lEKTi0uzszPAykwrgUAd80y+ywAAAA="/>
  </w:docVars>
  <w:rsids>
    <w:rsidRoot w:val="00391FE9"/>
    <w:rsid w:val="00006724"/>
    <w:rsid w:val="00032744"/>
    <w:rsid w:val="00037DB9"/>
    <w:rsid w:val="00047D3B"/>
    <w:rsid w:val="00064BD0"/>
    <w:rsid w:val="00094945"/>
    <w:rsid w:val="000D1E1A"/>
    <w:rsid w:val="000D2894"/>
    <w:rsid w:val="000E32F9"/>
    <w:rsid w:val="001267EB"/>
    <w:rsid w:val="00131337"/>
    <w:rsid w:val="00133EA1"/>
    <w:rsid w:val="001364CE"/>
    <w:rsid w:val="001465EB"/>
    <w:rsid w:val="00152A79"/>
    <w:rsid w:val="00162965"/>
    <w:rsid w:val="00181DCB"/>
    <w:rsid w:val="00196683"/>
    <w:rsid w:val="001F7765"/>
    <w:rsid w:val="0023475D"/>
    <w:rsid w:val="002806CF"/>
    <w:rsid w:val="002A1065"/>
    <w:rsid w:val="00320438"/>
    <w:rsid w:val="003523DE"/>
    <w:rsid w:val="00391FE9"/>
    <w:rsid w:val="003C1B28"/>
    <w:rsid w:val="00403A4B"/>
    <w:rsid w:val="00415183"/>
    <w:rsid w:val="004157C7"/>
    <w:rsid w:val="00433205"/>
    <w:rsid w:val="00445B8B"/>
    <w:rsid w:val="00487CBC"/>
    <w:rsid w:val="00494F8C"/>
    <w:rsid w:val="004C48C4"/>
    <w:rsid w:val="004F0881"/>
    <w:rsid w:val="0053376B"/>
    <w:rsid w:val="0055450A"/>
    <w:rsid w:val="00576969"/>
    <w:rsid w:val="005B2842"/>
    <w:rsid w:val="005E5169"/>
    <w:rsid w:val="005F6D18"/>
    <w:rsid w:val="006668A9"/>
    <w:rsid w:val="006B71E1"/>
    <w:rsid w:val="006B7F56"/>
    <w:rsid w:val="006E24B5"/>
    <w:rsid w:val="006E5DFB"/>
    <w:rsid w:val="006F33E8"/>
    <w:rsid w:val="0070049B"/>
    <w:rsid w:val="0073342E"/>
    <w:rsid w:val="00747DF2"/>
    <w:rsid w:val="007612E0"/>
    <w:rsid w:val="0077760D"/>
    <w:rsid w:val="00795FD7"/>
    <w:rsid w:val="007D0F02"/>
    <w:rsid w:val="008425DA"/>
    <w:rsid w:val="00842E06"/>
    <w:rsid w:val="00851E6C"/>
    <w:rsid w:val="008B3E43"/>
    <w:rsid w:val="00946C18"/>
    <w:rsid w:val="00966D23"/>
    <w:rsid w:val="00A06BDB"/>
    <w:rsid w:val="00A60953"/>
    <w:rsid w:val="00A6230D"/>
    <w:rsid w:val="00A63137"/>
    <w:rsid w:val="00A87BCD"/>
    <w:rsid w:val="00AC3E79"/>
    <w:rsid w:val="00AD12EF"/>
    <w:rsid w:val="00AD5074"/>
    <w:rsid w:val="00AE5C5E"/>
    <w:rsid w:val="00B35A38"/>
    <w:rsid w:val="00B532AD"/>
    <w:rsid w:val="00BA5068"/>
    <w:rsid w:val="00BA716F"/>
    <w:rsid w:val="00BE3949"/>
    <w:rsid w:val="00C17745"/>
    <w:rsid w:val="00C31CCA"/>
    <w:rsid w:val="00C61853"/>
    <w:rsid w:val="00C92ACD"/>
    <w:rsid w:val="00CF5319"/>
    <w:rsid w:val="00D175F9"/>
    <w:rsid w:val="00D24696"/>
    <w:rsid w:val="00D314D7"/>
    <w:rsid w:val="00D353A4"/>
    <w:rsid w:val="00D53BB5"/>
    <w:rsid w:val="00D722B0"/>
    <w:rsid w:val="00D879BF"/>
    <w:rsid w:val="00DA2125"/>
    <w:rsid w:val="00DC32A5"/>
    <w:rsid w:val="00DE1DBA"/>
    <w:rsid w:val="00DF5906"/>
    <w:rsid w:val="00E250D3"/>
    <w:rsid w:val="00E32E76"/>
    <w:rsid w:val="00EC3CB6"/>
    <w:rsid w:val="00F16000"/>
    <w:rsid w:val="00F74BDD"/>
    <w:rsid w:val="00FA75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qFormat/>
    <w:rsid w:val="008B3E43"/>
    <w:pPr>
      <w:spacing w:after="0" w:line="240" w:lineRule="auto"/>
      <w:contextualSpacing/>
    </w:pPr>
    <w:rPr>
      <w:rFonts w:asciiTheme="majorHAnsi" w:eastAsiaTheme="minorEastAsia" w:hAnsiTheme="majorHAnsi" w:cstheme="majorHAnsi"/>
      <w:sz w:val="24"/>
      <w:szCs w:val="24"/>
    </w:rPr>
  </w:style>
  <w:style w:type="character" w:styleId="SubtleReference">
    <w:name w:val="Subtle Reference"/>
    <w:basedOn w:val="DefaultParagraphFont"/>
    <w:uiPriority w:val="31"/>
    <w:qFormat/>
    <w:rsid w:val="008B3E43"/>
    <w:rPr>
      <w:smallCaps/>
      <w:color w:val="0064DB"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C295-660B-4BEE-8E13-4CBC95E2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615</Words>
  <Characters>3510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3</cp:revision>
  <dcterms:created xsi:type="dcterms:W3CDTF">2021-09-21T07:10:00Z</dcterms:created>
  <dcterms:modified xsi:type="dcterms:W3CDTF">2021-09-21T07:14:00Z</dcterms:modified>
</cp:coreProperties>
</file>